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34A" w:rsidRDefault="00EC234A" w:rsidP="00EC23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234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C234A" w:rsidRPr="00EC234A" w:rsidRDefault="00EC234A" w:rsidP="00EC23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C234A" w:rsidRPr="009376A0" w:rsidRDefault="00EC234A" w:rsidP="00EC23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376A0">
        <w:rPr>
          <w:rFonts w:ascii="Times New Roman" w:hAnsi="Times New Roman"/>
          <w:sz w:val="24"/>
          <w:szCs w:val="24"/>
        </w:rPr>
        <w:t xml:space="preserve">       </w:t>
      </w:r>
      <w:proofErr w:type="gramStart"/>
      <w:r w:rsidRPr="009376A0">
        <w:rPr>
          <w:rFonts w:ascii="Times New Roman" w:hAnsi="Times New Roman"/>
          <w:sz w:val="24"/>
          <w:szCs w:val="24"/>
        </w:rPr>
        <w:t xml:space="preserve">Данная </w:t>
      </w:r>
      <w:r>
        <w:rPr>
          <w:rFonts w:ascii="Times New Roman" w:hAnsi="Times New Roman"/>
          <w:sz w:val="24"/>
          <w:szCs w:val="24"/>
        </w:rPr>
        <w:t>примерная</w:t>
      </w:r>
      <w:r w:rsidRPr="009376A0">
        <w:rPr>
          <w:rFonts w:ascii="Times New Roman" w:hAnsi="Times New Roman"/>
          <w:sz w:val="24"/>
          <w:szCs w:val="24"/>
        </w:rPr>
        <w:t xml:space="preserve"> программа по основам безопасности жизнедеятельности для 5- 11 классов разработана на основе федерального компонента Государственного стандарта по основам безопасности жизнедеятельности и в соответствии с положениями Конституции Российской Федерации, Стратегии национальной безопасности Российской Федерации до 2020г. (утверждена Указом Президента Российской Федерации от 12 мая </w:t>
      </w:r>
      <w:smartTag w:uri="urn:schemas-microsoft-com:office:smarttags" w:element="metricconverter">
        <w:smartTagPr>
          <w:attr w:name="ProductID" w:val="2009 г"/>
        </w:smartTagPr>
        <w:r w:rsidRPr="009376A0">
          <w:rPr>
            <w:rFonts w:ascii="Times New Roman" w:hAnsi="Times New Roman"/>
            <w:sz w:val="24"/>
            <w:szCs w:val="24"/>
          </w:rPr>
          <w:t>2009 г</w:t>
        </w:r>
      </w:smartTag>
      <w:r w:rsidRPr="009376A0">
        <w:rPr>
          <w:rFonts w:ascii="Times New Roman" w:hAnsi="Times New Roman"/>
          <w:sz w:val="24"/>
          <w:szCs w:val="24"/>
        </w:rPr>
        <w:t xml:space="preserve">. № 537), Стратегии государственной антинаркотической политики Российской Федерации до </w:t>
      </w:r>
      <w:smartTag w:uri="urn:schemas-microsoft-com:office:smarttags" w:element="metricconverter">
        <w:smartTagPr>
          <w:attr w:name="ProductID" w:val="2020 г"/>
        </w:smartTagPr>
        <w:r w:rsidRPr="009376A0">
          <w:rPr>
            <w:rFonts w:ascii="Times New Roman" w:hAnsi="Times New Roman"/>
            <w:sz w:val="24"/>
            <w:szCs w:val="24"/>
          </w:rPr>
          <w:t>2020 г</w:t>
        </w:r>
      </w:smartTag>
      <w:r w:rsidRPr="009376A0">
        <w:rPr>
          <w:rFonts w:ascii="Times New Roman" w:hAnsi="Times New Roman"/>
          <w:sz w:val="24"/>
          <w:szCs w:val="24"/>
        </w:rPr>
        <w:t>. (утверждена Указом Президента</w:t>
      </w:r>
      <w:proofErr w:type="gramEnd"/>
      <w:r w:rsidRPr="009376A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376A0">
        <w:rPr>
          <w:rFonts w:ascii="Times New Roman" w:hAnsi="Times New Roman"/>
          <w:sz w:val="24"/>
          <w:szCs w:val="24"/>
        </w:rPr>
        <w:t xml:space="preserve">Российской Федерации от 9 июня </w:t>
      </w:r>
      <w:smartTag w:uri="urn:schemas-microsoft-com:office:smarttags" w:element="metricconverter">
        <w:smartTagPr>
          <w:attr w:name="ProductID" w:val="2010 г"/>
        </w:smartTagPr>
        <w:r w:rsidRPr="009376A0">
          <w:rPr>
            <w:rFonts w:ascii="Times New Roman" w:hAnsi="Times New Roman"/>
            <w:sz w:val="24"/>
            <w:szCs w:val="24"/>
          </w:rPr>
          <w:t>2010 г</w:t>
        </w:r>
      </w:smartTag>
      <w:r w:rsidRPr="009376A0">
        <w:rPr>
          <w:rFonts w:ascii="Times New Roman" w:hAnsi="Times New Roman"/>
          <w:sz w:val="24"/>
          <w:szCs w:val="24"/>
        </w:rPr>
        <w:t>. № 690)</w:t>
      </w:r>
      <w:r>
        <w:rPr>
          <w:rFonts w:ascii="Times New Roman" w:hAnsi="Times New Roman"/>
          <w:sz w:val="24"/>
          <w:szCs w:val="24"/>
        </w:rPr>
        <w:t>,</w:t>
      </w:r>
      <w:r w:rsidRPr="009376A0">
        <w:rPr>
          <w:rFonts w:ascii="Times New Roman" w:hAnsi="Times New Roman"/>
          <w:sz w:val="24"/>
          <w:szCs w:val="24"/>
        </w:rPr>
        <w:t xml:space="preserve"> федеральными законами в области </w:t>
      </w:r>
      <w:r>
        <w:rPr>
          <w:rFonts w:ascii="Times New Roman" w:hAnsi="Times New Roman"/>
          <w:sz w:val="24"/>
          <w:szCs w:val="24"/>
        </w:rPr>
        <w:t xml:space="preserve">безопасности жизнедеятельности </w:t>
      </w:r>
      <w:r w:rsidRPr="004C0E9B">
        <w:rPr>
          <w:rFonts w:ascii="Times New Roman" w:hAnsi="Times New Roman"/>
          <w:sz w:val="24"/>
          <w:szCs w:val="24"/>
        </w:rPr>
        <w:t xml:space="preserve">и постановлений правительства Российской Федерации </w:t>
      </w:r>
      <w:r w:rsidRPr="004C0E9B">
        <w:rPr>
          <w:rFonts w:ascii="Times New Roman" w:hAnsi="Times New Roman"/>
          <w:sz w:val="24"/>
        </w:rPr>
        <w:t>о подготовке и организации обучения населения в области защиты от чрезвычайных ситуаций природного и техногенного характера.</w:t>
      </w:r>
      <w:proofErr w:type="gramEnd"/>
      <w:r w:rsidRPr="009376A0">
        <w:rPr>
          <w:rFonts w:ascii="Times New Roman" w:hAnsi="Times New Roman"/>
          <w:sz w:val="24"/>
          <w:szCs w:val="24"/>
        </w:rPr>
        <w:t xml:space="preserve"> При разработке программы учтены требования к результату освоения основной образовательной программы основного общего образования, представленной в федеральном государственном образовательном стандарте общего образования второго поколения.  </w:t>
      </w:r>
    </w:p>
    <w:p w:rsidR="00EC234A" w:rsidRPr="009376A0" w:rsidRDefault="00EC234A" w:rsidP="00EC23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376A0">
        <w:rPr>
          <w:rFonts w:ascii="Times New Roman" w:hAnsi="Times New Roman"/>
          <w:sz w:val="24"/>
          <w:szCs w:val="24"/>
        </w:rPr>
        <w:t xml:space="preserve">      Подготовка подрастающего поколения россиян в области безопасности жизнедеятельности должна основываться на комплексном подходе к формированию у подростков современного уровня культуры безопасности, индивидуальной системы здорового образа жизни, </w:t>
      </w:r>
      <w:proofErr w:type="spellStart"/>
      <w:r w:rsidRPr="009376A0">
        <w:rPr>
          <w:rFonts w:ascii="Times New Roman" w:hAnsi="Times New Roman"/>
          <w:sz w:val="24"/>
          <w:szCs w:val="24"/>
        </w:rPr>
        <w:t>антиэкстремистского</w:t>
      </w:r>
      <w:proofErr w:type="spellEnd"/>
      <w:r w:rsidRPr="009376A0">
        <w:rPr>
          <w:rFonts w:ascii="Times New Roman" w:hAnsi="Times New Roman"/>
          <w:sz w:val="24"/>
          <w:szCs w:val="24"/>
        </w:rPr>
        <w:t xml:space="preserve"> мышления и антитеррористического поведения.</w:t>
      </w:r>
    </w:p>
    <w:p w:rsidR="00EC234A" w:rsidRPr="009376A0" w:rsidRDefault="00EC234A" w:rsidP="00EC234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376A0">
        <w:rPr>
          <w:rFonts w:ascii="Times New Roman" w:hAnsi="Times New Roman"/>
          <w:sz w:val="24"/>
          <w:szCs w:val="24"/>
        </w:rPr>
        <w:t xml:space="preserve">      Учебный курс «Основы безопасности жизнедеятельности» строится так, чтобы были достигнуты следующие цели:</w:t>
      </w:r>
    </w:p>
    <w:p w:rsidR="00EC234A" w:rsidRPr="00F9421E" w:rsidRDefault="00EC234A" w:rsidP="00EC234A">
      <w:pPr>
        <w:pStyle w:val="a3"/>
        <w:numPr>
          <w:ilvl w:val="0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421E">
        <w:rPr>
          <w:rFonts w:ascii="Times New Roman" w:hAnsi="Times New Roman"/>
          <w:b/>
          <w:bCs/>
          <w:sz w:val="24"/>
          <w:szCs w:val="24"/>
        </w:rPr>
        <w:t xml:space="preserve">Воспитание </w:t>
      </w:r>
      <w:r w:rsidRPr="00F9421E">
        <w:rPr>
          <w:rFonts w:ascii="Times New Roman" w:hAnsi="Times New Roman"/>
          <w:sz w:val="24"/>
          <w:szCs w:val="24"/>
        </w:rPr>
        <w:t>ответственного отношения к сохранению окружающей природной среды; ответственного отношения к личному здоровью; ответственности за личную безопасность,  безопасность общества и государства;</w:t>
      </w:r>
      <w:r w:rsidRPr="00F9421E">
        <w:rPr>
          <w:rFonts w:ascii="Times New Roman" w:hAnsi="Times New Roman"/>
          <w:color w:val="333333"/>
          <w:sz w:val="24"/>
          <w:szCs w:val="24"/>
        </w:rPr>
        <w:t xml:space="preserve"> ответственного и сознательного поведения на улицах и дорогах, формирование общих регуляторов социального поведения, позволяющих ребенку дорожить собственной жизнью и жизнью других людей, смотреть в будущее с оптимизмом, стремиться к самоутверждению в социально-значимой сфере.</w:t>
      </w:r>
      <w:proofErr w:type="gramEnd"/>
    </w:p>
    <w:p w:rsidR="00EC234A" w:rsidRPr="009376A0" w:rsidRDefault="00EC234A" w:rsidP="00EC234A">
      <w:pPr>
        <w:numPr>
          <w:ilvl w:val="0"/>
          <w:numId w:val="1"/>
        </w:numPr>
        <w:shd w:val="clear" w:color="auto" w:fill="FFFFFF"/>
        <w:tabs>
          <w:tab w:val="clear" w:pos="1440"/>
          <w:tab w:val="num" w:pos="18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9376A0">
        <w:rPr>
          <w:rFonts w:ascii="Times New Roman" w:hAnsi="Times New Roman"/>
          <w:b/>
          <w:bCs/>
          <w:sz w:val="24"/>
          <w:szCs w:val="24"/>
        </w:rPr>
        <w:t xml:space="preserve">Развитие </w:t>
      </w:r>
      <w:r w:rsidRPr="009376A0">
        <w:rPr>
          <w:rFonts w:ascii="Times New Roman" w:hAnsi="Times New Roman"/>
          <w:sz w:val="24"/>
          <w:szCs w:val="24"/>
        </w:rPr>
        <w:t xml:space="preserve">личных духовных и физических качеств, обеспечивающих адекватное поведение в различных опасных и чрезвычайных ситуациях  природного, техногенного и социального характера; потребности соблюдать нормы здорового образа жизни; необходимых качеств к выполнению требований, предъявляемых к гражданину Российской Федерации в области безопасности жизнедеятельности, а также для выполнения конституционного долга гражданина Российской Федерации по защите Отечества; </w:t>
      </w:r>
      <w:proofErr w:type="gramEnd"/>
    </w:p>
    <w:p w:rsidR="00EC234A" w:rsidRPr="009376A0" w:rsidRDefault="00EC234A" w:rsidP="00EC234A">
      <w:pPr>
        <w:numPr>
          <w:ilvl w:val="0"/>
          <w:numId w:val="1"/>
        </w:numPr>
        <w:shd w:val="clear" w:color="auto" w:fill="FFFFFF"/>
        <w:tabs>
          <w:tab w:val="clear" w:pos="144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9376A0">
        <w:rPr>
          <w:rFonts w:ascii="Times New Roman" w:hAnsi="Times New Roman"/>
          <w:b/>
          <w:bCs/>
          <w:sz w:val="24"/>
          <w:szCs w:val="24"/>
        </w:rPr>
        <w:t xml:space="preserve">Освоение знаний: </w:t>
      </w:r>
      <w:r w:rsidRPr="009376A0">
        <w:rPr>
          <w:rFonts w:ascii="Times New Roman" w:hAnsi="Times New Roman"/>
          <w:sz w:val="24"/>
          <w:szCs w:val="24"/>
        </w:rPr>
        <w:t>об опасных и чрезвычайных ситуациях, о влиянии их последствий на безопасность личности, общества и государства; о государственной системе обеспечения защиты населения от чрезвычайных ситуаций; об организации подготовки населения к действиям в условиях опасных и чрезвычайных ситуаций; о здоровом образе жизни; об оказании первой помощи при неотложных состояниях; о правах и обязанностях граждан в области безопасности жизнедеятельности;</w:t>
      </w:r>
      <w:proofErr w:type="gramEnd"/>
      <w:r w:rsidRPr="009376A0">
        <w:rPr>
          <w:rFonts w:ascii="Times New Roman" w:hAnsi="Times New Roman"/>
          <w:sz w:val="24"/>
          <w:szCs w:val="24"/>
        </w:rPr>
        <w:t xml:space="preserve"> </w:t>
      </w:r>
      <w:r w:rsidRPr="009376A0">
        <w:rPr>
          <w:rFonts w:ascii="Times New Roman" w:hAnsi="Times New Roman"/>
          <w:color w:val="333333"/>
          <w:sz w:val="24"/>
          <w:szCs w:val="24"/>
        </w:rPr>
        <w:t xml:space="preserve"> по безопасному поведению на улицах и дорогах</w:t>
      </w:r>
      <w:r w:rsidRPr="009376A0">
        <w:rPr>
          <w:rFonts w:ascii="Times New Roman" w:hAnsi="Times New Roman"/>
          <w:sz w:val="24"/>
          <w:szCs w:val="24"/>
        </w:rPr>
        <w:t>.</w:t>
      </w:r>
    </w:p>
    <w:p w:rsidR="00EC234A" w:rsidRPr="00644EFE" w:rsidRDefault="00EC234A" w:rsidP="00EC234A">
      <w:pPr>
        <w:pStyle w:val="a3"/>
        <w:numPr>
          <w:ilvl w:val="0"/>
          <w:numId w:val="1"/>
        </w:numPr>
        <w:tabs>
          <w:tab w:val="clear" w:pos="1440"/>
          <w:tab w:val="num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421E">
        <w:rPr>
          <w:rFonts w:ascii="Times New Roman" w:hAnsi="Times New Roman"/>
          <w:b/>
          <w:bCs/>
          <w:sz w:val="24"/>
          <w:szCs w:val="24"/>
        </w:rPr>
        <w:t xml:space="preserve">Овладение умениями: </w:t>
      </w:r>
      <w:r w:rsidRPr="00F9421E">
        <w:rPr>
          <w:rFonts w:ascii="Times New Roman" w:hAnsi="Times New Roman"/>
          <w:sz w:val="24"/>
          <w:szCs w:val="24"/>
        </w:rPr>
        <w:t>предвидеть возникновение опасных и чрезвычайных ситуаций по характерным признакам их появления, а также из анализа специальной информации, получаемой из различных источников, принимать обоснованные решения и план своих действий в конкретной опасной ситуации, с учетом реальной обстановки и своих возможностей, использование средств индивидуальной  и коллективной защиты, оказания первой помощи при неотложных состояниях;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644EFE">
        <w:rPr>
          <w:rFonts w:ascii="Times New Roman" w:hAnsi="Times New Roman"/>
          <w:sz w:val="24"/>
          <w:szCs w:val="24"/>
        </w:rPr>
        <w:t xml:space="preserve">безопасного поведения на дорогах, быть дисциплинированными и сосредоточенными на дорогах потому,  что дорога несет потенциальную опасность для ребенка. </w:t>
      </w:r>
    </w:p>
    <w:p w:rsidR="00EC234A" w:rsidRPr="009376A0" w:rsidRDefault="00EC234A" w:rsidP="00EC23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376A0">
        <w:rPr>
          <w:rFonts w:ascii="Times New Roman" w:hAnsi="Times New Roman"/>
          <w:sz w:val="24"/>
          <w:szCs w:val="24"/>
        </w:rPr>
        <w:lastRenderedPageBreak/>
        <w:t>Реализация указанных целей программы достигается в результате освоения тематики  программы.</w:t>
      </w:r>
    </w:p>
    <w:p w:rsidR="00EC234A" w:rsidRDefault="00EC234A" w:rsidP="00EC23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376A0">
        <w:rPr>
          <w:rFonts w:ascii="Times New Roman" w:hAnsi="Times New Roman"/>
          <w:sz w:val="24"/>
          <w:szCs w:val="24"/>
        </w:rPr>
        <w:t xml:space="preserve"> Для реализации требований программы в учебных планах образовательных  учреждений  должно быть предусмотрено в 5-11 классах по 1 часу в неделю</w:t>
      </w:r>
      <w:r>
        <w:rPr>
          <w:rFonts w:ascii="Times New Roman" w:hAnsi="Times New Roman"/>
          <w:sz w:val="24"/>
          <w:szCs w:val="24"/>
        </w:rPr>
        <w:t xml:space="preserve"> (35 часов в год)</w:t>
      </w:r>
      <w:r w:rsidRPr="009376A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Из них 8,10,11 классы -1 час федеральный, а в 5,6,7,9 классы -1 час компонента образовательного учреждения.</w:t>
      </w:r>
    </w:p>
    <w:p w:rsidR="00EC234A" w:rsidRDefault="00EC234A" w:rsidP="00EC23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При разработке  содержания данной программы, принималась во внимание специфика содержания курса ОБЖ, которая заключается в следующем:</w:t>
      </w:r>
    </w:p>
    <w:p w:rsidR="00EC234A" w:rsidRDefault="00EC234A" w:rsidP="00EC23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-учет основных закономерностей развития теории безопасности;</w:t>
      </w:r>
    </w:p>
    <w:p w:rsidR="00EC234A" w:rsidRDefault="00EC234A" w:rsidP="00EC23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интегративность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(проблематика курса ОБЖ охватывает многие сферы человеческой деятельности и является результатом взаимодействия разнообразных систем, направленных на сохранение жизни человека и окружающей среды);</w:t>
      </w:r>
    </w:p>
    <w:p w:rsidR="00EC234A" w:rsidRDefault="00EC234A" w:rsidP="00EC23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направленность на формирование у учащихся современного уровня культуры безопасности жизнедеятельности для снижения отрицательного влияния человеческого фактора на безопасность личности, общества и государства.</w:t>
      </w:r>
    </w:p>
    <w:p w:rsidR="00EC234A" w:rsidRDefault="00EC234A" w:rsidP="00EC23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разработке структуры и содержания программы были учтены педагогические принципы организации учебно-воспитательного процесса в области безопасности жизнедеятельности, а именно:</w:t>
      </w:r>
    </w:p>
    <w:p w:rsidR="00EC234A" w:rsidRDefault="00EC234A" w:rsidP="00EC23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-непрерывность обучения с 5 по 11 класс с использованием возможностей федерального и компонента образовательного учреждения базисного учебного плана;</w:t>
      </w:r>
    </w:p>
    <w:p w:rsidR="00EC234A" w:rsidRPr="009376A0" w:rsidRDefault="00EC234A" w:rsidP="00EC23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-постепенное наращивание информационной и воспитательной нагрузки учащихся в области безопасности жизнедеятельности с учетом их возрастных особенностей и уровня подготовки  </w:t>
      </w:r>
    </w:p>
    <w:p w:rsidR="00EC234A" w:rsidRPr="00D34DAC" w:rsidRDefault="00EC234A" w:rsidP="00EC23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34DAC">
        <w:rPr>
          <w:rFonts w:ascii="Times New Roman" w:hAnsi="Times New Roman"/>
          <w:sz w:val="24"/>
          <w:szCs w:val="24"/>
        </w:rPr>
        <w:t xml:space="preserve">Изучение тематики данной программы направлено на решение следующих задач: </w:t>
      </w:r>
    </w:p>
    <w:p w:rsidR="00EC234A" w:rsidRDefault="00EC234A" w:rsidP="00EC23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у учащихся научных представлений о принципах и путях снижения факторов в деятельности человека и общества;</w:t>
      </w:r>
    </w:p>
    <w:p w:rsidR="00EC234A" w:rsidRDefault="00EC234A" w:rsidP="00EC23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-выработку умений предвидеть опасные и чрезвычайные ситуации природного, техногенного и социального характера и адекватно противодействовать им;</w:t>
      </w:r>
    </w:p>
    <w:p w:rsidR="00EC234A" w:rsidRDefault="00EC234A" w:rsidP="00EC23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у учащихся модели безопасного поведения в условиях повседневной жизни и в различных опасных и чрезвычайных ситуациях, а также развитие способностей оценивать опасные ситуации, принимать решения и действовать безопасно с учетом своих возможностей.  </w:t>
      </w:r>
    </w:p>
    <w:p w:rsidR="00EC234A" w:rsidRPr="00D34DAC" w:rsidRDefault="00EC234A" w:rsidP="00EC234A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45777B" w:rsidRDefault="0045777B"/>
    <w:p w:rsidR="00EC234A" w:rsidRDefault="00EC234A"/>
    <w:p w:rsidR="00EC234A" w:rsidRDefault="00EC234A"/>
    <w:p w:rsidR="00EC234A" w:rsidRDefault="00EC234A"/>
    <w:p w:rsidR="00EC234A" w:rsidRDefault="00EC234A"/>
    <w:p w:rsidR="00EC234A" w:rsidRDefault="00EC234A"/>
    <w:p w:rsidR="00EC234A" w:rsidRDefault="00EC234A"/>
    <w:p w:rsidR="00EC234A" w:rsidRDefault="00EC234A"/>
    <w:p w:rsidR="00EC234A" w:rsidRDefault="00EC234A"/>
    <w:p w:rsidR="00EC234A" w:rsidRDefault="00EC234A"/>
    <w:p w:rsidR="00EC234A" w:rsidRDefault="00EC234A"/>
    <w:p w:rsidR="00EC234A" w:rsidRDefault="00EC234A" w:rsidP="00EC234A">
      <w:pPr>
        <w:shd w:val="clear" w:color="auto" w:fill="FFFFFF"/>
        <w:tabs>
          <w:tab w:val="left" w:pos="108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C234A" w:rsidRPr="00EC234A" w:rsidRDefault="00EC234A" w:rsidP="00EC234A">
      <w:pPr>
        <w:shd w:val="clear" w:color="auto" w:fill="FFFFFF"/>
        <w:tabs>
          <w:tab w:val="left" w:pos="1080"/>
        </w:tabs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EC234A">
        <w:rPr>
          <w:rFonts w:ascii="Times New Roman" w:hAnsi="Times New Roman"/>
          <w:b/>
          <w:bCs/>
          <w:sz w:val="32"/>
          <w:szCs w:val="32"/>
        </w:rPr>
        <w:t>Содержание</w:t>
      </w:r>
      <w:r w:rsidRPr="00EC234A"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EC234A">
        <w:rPr>
          <w:rFonts w:ascii="Times New Roman" w:hAnsi="Times New Roman"/>
          <w:b/>
          <w:bCs/>
          <w:sz w:val="32"/>
          <w:szCs w:val="32"/>
        </w:rPr>
        <w:t xml:space="preserve"> учебной </w:t>
      </w:r>
      <w:r w:rsidRPr="00EC234A"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EC234A">
        <w:rPr>
          <w:rFonts w:ascii="Times New Roman" w:hAnsi="Times New Roman"/>
          <w:b/>
          <w:bCs/>
          <w:sz w:val="32"/>
          <w:szCs w:val="32"/>
        </w:rPr>
        <w:t>программы</w:t>
      </w:r>
    </w:p>
    <w:p w:rsidR="00EC234A" w:rsidRPr="00EC234A" w:rsidRDefault="00EC234A" w:rsidP="00EC234A">
      <w:pPr>
        <w:shd w:val="clear" w:color="auto" w:fill="FFFFFF"/>
        <w:tabs>
          <w:tab w:val="left" w:pos="108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234A" w:rsidRPr="00EC234A" w:rsidRDefault="00EC234A" w:rsidP="00EC234A">
      <w:pPr>
        <w:shd w:val="clear" w:color="auto" w:fill="FFFFFF"/>
        <w:tabs>
          <w:tab w:val="left" w:pos="108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C234A" w:rsidRPr="00EC234A" w:rsidRDefault="00EC234A" w:rsidP="00EC234A">
      <w:pPr>
        <w:numPr>
          <w:ilvl w:val="0"/>
          <w:numId w:val="3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C234A">
        <w:rPr>
          <w:rFonts w:ascii="Times New Roman" w:hAnsi="Times New Roman"/>
          <w:b/>
          <w:bCs/>
          <w:sz w:val="24"/>
          <w:szCs w:val="24"/>
        </w:rPr>
        <w:t>ОСНОВЫ БЕЗОПАСНОСТИ ЛИЧНОСТИ, ОБЩЕСТВА И ГОСУДАРСТВА</w:t>
      </w:r>
    </w:p>
    <w:p w:rsidR="00EC234A" w:rsidRPr="00EC234A" w:rsidRDefault="00EC234A" w:rsidP="00EC234A">
      <w:pPr>
        <w:shd w:val="clear" w:color="auto" w:fill="FFFFFF"/>
        <w:spacing w:after="0" w:line="240" w:lineRule="auto"/>
        <w:ind w:left="10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C234A" w:rsidRPr="00EC234A" w:rsidRDefault="00EC234A" w:rsidP="00EC234A">
      <w:pPr>
        <w:numPr>
          <w:ilvl w:val="0"/>
          <w:numId w:val="2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 w:rsidRPr="00EC234A">
        <w:rPr>
          <w:rFonts w:ascii="Times New Roman" w:hAnsi="Times New Roman"/>
          <w:b/>
          <w:iCs/>
          <w:sz w:val="24"/>
          <w:szCs w:val="24"/>
        </w:rPr>
        <w:t>Обеспечение личной безопасности в повседневной жизни.</w:t>
      </w:r>
    </w:p>
    <w:p w:rsidR="00EC234A" w:rsidRPr="00EC234A" w:rsidRDefault="00EC234A" w:rsidP="00EC23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C234A">
        <w:rPr>
          <w:rFonts w:ascii="Times New Roman" w:hAnsi="Times New Roman"/>
          <w:b/>
          <w:iCs/>
          <w:sz w:val="24"/>
          <w:szCs w:val="24"/>
        </w:rPr>
        <w:t>Обеспечение безопасности дорожного движения.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Дорожное движение и его участники: пешеходы, пассажиры, водители. Дорога и ее составные части. Правила безопасного поведения на дорогах. Дорожно-транспортные происшествия и их причины. Пешеходы. Правила безопасного поведения пешеходов на дорогах. Пассажиры. Общественный транспорт, краткая его характеристика, обеспечение безопасности пассажира в общественном транспорте. Водитель. Общие обязанности водителя. Велосипедисты, правила безопасного поведения велосипедиста на дороге.</w:t>
      </w:r>
    </w:p>
    <w:p w:rsidR="00EC234A" w:rsidRPr="00EC234A" w:rsidRDefault="00EC234A" w:rsidP="00EC23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 w:rsidRPr="00EC234A">
        <w:rPr>
          <w:rFonts w:ascii="Times New Roman" w:hAnsi="Times New Roman"/>
          <w:b/>
          <w:iCs/>
          <w:sz w:val="24"/>
          <w:szCs w:val="24"/>
        </w:rPr>
        <w:t>Пожарная безопасность.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Причины возникновения пожаров в жилых и общественных зданиях. Последствия пожаров. Меры пожарной безопасности в доме (квартире) при эксплуатации электробытовых и газовых приборов, отопительных печей, применении источников открытого огня, во время проведения новогодних мероприятий. Соблюдение мер пожарной безопасности в школе. Правила безопасного поведения человека при пожаре в доме (квартире, подъезде, балконе, подвале).</w:t>
      </w:r>
    </w:p>
    <w:p w:rsidR="00EC234A" w:rsidRPr="00EC234A" w:rsidRDefault="00EC234A" w:rsidP="00EC23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 w:rsidRPr="00EC234A">
        <w:rPr>
          <w:rFonts w:ascii="Times New Roman" w:hAnsi="Times New Roman"/>
          <w:b/>
          <w:iCs/>
          <w:sz w:val="24"/>
          <w:szCs w:val="24"/>
        </w:rPr>
        <w:t>Безопасность в быту.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Особенности города (населенного пункта) как среды обитания человека. Характеристика городского и сельского жилища, особенности его жизнеобеспечения (водоснабжение, отопление, электроснабжение, канализация, бытовой газ и др.). Возможные опасные и аварийные ситуации в жилище. Система обеспечения безопасности города (населенного пункта) (милиция, пожарная охрана, скорая медицинская помощь, служба спасения, коммунальная и другие службы), правила их вызова. Опасности, возникающие при нарушении правил эксплуатации различных бытовых приборов и систем жизнеобеспечения жилища. Опасные вещества и средства бытовой химии, соблюдение мер безопасности при их использовании. Соблюдение мер безопасности при пользовании различными инструментами в процессе выполнения хозяйственных работ дома и работы на приусадебном участке.</w:t>
      </w:r>
    </w:p>
    <w:p w:rsidR="00EC234A" w:rsidRPr="00EC234A" w:rsidRDefault="00EC234A" w:rsidP="00EC23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 w:rsidRPr="00EC234A">
        <w:rPr>
          <w:rFonts w:ascii="Times New Roman" w:hAnsi="Times New Roman"/>
          <w:b/>
          <w:iCs/>
          <w:sz w:val="24"/>
          <w:szCs w:val="24"/>
        </w:rPr>
        <w:t>Водоемы. Обеспечение безопасного поведения на воде.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iCs/>
          <w:sz w:val="24"/>
          <w:szCs w:val="24"/>
        </w:rPr>
        <w:t>Осо</w:t>
      </w:r>
      <w:r w:rsidRPr="00EC234A">
        <w:rPr>
          <w:rFonts w:ascii="Times New Roman" w:hAnsi="Times New Roman"/>
          <w:sz w:val="24"/>
          <w:szCs w:val="24"/>
        </w:rPr>
        <w:t xml:space="preserve">бенности состояния водоемов в разное время года. Основные меры безопасного поведения человека на водоемах. Соблюдение правил безопасности при купании в оборудованных, необорудованных местах; безопасное поведение на берегу водоемов во время отдыха. Меры предосторожности при движении по льду водоемов, состояние льда, признаки для безопасного передвижения по льду. Оказание само- и взаимопомощи </w:t>
      </w:r>
      <w:proofErr w:type="gramStart"/>
      <w:r w:rsidRPr="00EC234A">
        <w:rPr>
          <w:rFonts w:ascii="Times New Roman" w:hAnsi="Times New Roman"/>
          <w:sz w:val="24"/>
          <w:szCs w:val="24"/>
        </w:rPr>
        <w:t>терпящим</w:t>
      </w:r>
      <w:proofErr w:type="gramEnd"/>
      <w:r w:rsidRPr="00EC234A">
        <w:rPr>
          <w:rFonts w:ascii="Times New Roman" w:hAnsi="Times New Roman"/>
          <w:sz w:val="24"/>
          <w:szCs w:val="24"/>
        </w:rPr>
        <w:t xml:space="preserve"> бедствие на воде.</w:t>
      </w:r>
    </w:p>
    <w:p w:rsidR="00EC234A" w:rsidRPr="00EC234A" w:rsidRDefault="00EC234A" w:rsidP="00EC23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 w:rsidRPr="00EC234A">
        <w:rPr>
          <w:rFonts w:ascii="Times New Roman" w:hAnsi="Times New Roman"/>
          <w:b/>
          <w:iCs/>
          <w:sz w:val="24"/>
          <w:szCs w:val="24"/>
        </w:rPr>
        <w:t>Опасные ситуации социального характера.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C234A">
        <w:rPr>
          <w:rFonts w:ascii="Times New Roman" w:hAnsi="Times New Roman"/>
          <w:sz w:val="24"/>
          <w:szCs w:val="24"/>
        </w:rPr>
        <w:t>Криминогенные ситуации</w:t>
      </w:r>
      <w:proofErr w:type="gramEnd"/>
      <w:r w:rsidRPr="00EC234A">
        <w:rPr>
          <w:rFonts w:ascii="Times New Roman" w:hAnsi="Times New Roman"/>
          <w:sz w:val="24"/>
          <w:szCs w:val="24"/>
        </w:rPr>
        <w:t xml:space="preserve"> в городе, причины их возникновения. Меры личной безопасности при общении с незнакомыми людьми. Общие правила безопасного поведения дома для профилактики </w:t>
      </w:r>
      <w:proofErr w:type="gramStart"/>
      <w:r w:rsidRPr="00EC234A">
        <w:rPr>
          <w:rFonts w:ascii="Times New Roman" w:hAnsi="Times New Roman"/>
          <w:sz w:val="24"/>
          <w:szCs w:val="24"/>
        </w:rPr>
        <w:t>криминогенных ситуаций</w:t>
      </w:r>
      <w:proofErr w:type="gramEnd"/>
      <w:r w:rsidRPr="00EC234A">
        <w:rPr>
          <w:rFonts w:ascii="Times New Roman" w:hAnsi="Times New Roman"/>
          <w:sz w:val="24"/>
          <w:szCs w:val="24"/>
        </w:rPr>
        <w:t xml:space="preserve"> (безопасность у телефона, нападение в лифте, в подъезде дома). Обеспечение личной безопасности на улице. Знание своего города и его особенностей. Умение предвидеть события и избегать опасных ситуаций. Умение выбрать безопасный маршрут движения по городу, знание безопасных зон в городе (отделение полиции, посты ГИБДД и др.). Умение соблюдать правила безопасности в общественном месте и в толпе. Взрывное устройство на улице.</w:t>
      </w:r>
    </w:p>
    <w:p w:rsidR="00EC234A" w:rsidRPr="00EC234A" w:rsidRDefault="00EC234A" w:rsidP="00EC234A">
      <w:pPr>
        <w:numPr>
          <w:ilvl w:val="0"/>
          <w:numId w:val="2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C234A">
        <w:rPr>
          <w:rFonts w:ascii="Times New Roman" w:hAnsi="Times New Roman"/>
          <w:b/>
          <w:iCs/>
          <w:sz w:val="24"/>
          <w:szCs w:val="24"/>
        </w:rPr>
        <w:t>Обеспечение безопасности при активном отдыхе в природных условиях</w:t>
      </w:r>
    </w:p>
    <w:p w:rsidR="00EC234A" w:rsidRPr="00EC234A" w:rsidRDefault="00EC234A" w:rsidP="00EC23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 w:rsidRPr="00EC234A">
        <w:rPr>
          <w:rFonts w:ascii="Times New Roman" w:hAnsi="Times New Roman"/>
          <w:b/>
          <w:iCs/>
          <w:sz w:val="24"/>
          <w:szCs w:val="24"/>
        </w:rPr>
        <w:lastRenderedPageBreak/>
        <w:t>Подготовка к активному отдыху на природе.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Природа и человек. Ориентирование на местности. Определение своего местонахождения и направления движения на местности. Подготовка к выходу на природу. Определение необходимого снаряжения для похода. Определение места для бивака и организация бивачных работ.</w:t>
      </w:r>
    </w:p>
    <w:p w:rsidR="00EC234A" w:rsidRPr="00EC234A" w:rsidRDefault="00EC234A" w:rsidP="00EC23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 w:rsidRPr="00EC234A">
        <w:rPr>
          <w:rFonts w:ascii="Times New Roman" w:hAnsi="Times New Roman"/>
          <w:b/>
          <w:iCs/>
          <w:sz w:val="24"/>
          <w:szCs w:val="24"/>
        </w:rPr>
        <w:t>Активный отдых на природе и безопасность.</w:t>
      </w:r>
    </w:p>
    <w:p w:rsidR="00EC234A" w:rsidRPr="00EC234A" w:rsidRDefault="00EC234A" w:rsidP="00EC234A">
      <w:pPr>
        <w:shd w:val="clear" w:color="auto" w:fill="FFFFFF"/>
        <w:tabs>
          <w:tab w:val="num" w:pos="0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Общие правила безопасности при активном отдыхе на природе. Обеспечение безопасности в пеших и горных походах. Подготовка и проведение лыжных походов. Водные и велосипедные походы.</w:t>
      </w:r>
    </w:p>
    <w:p w:rsidR="00EC234A" w:rsidRPr="00EC234A" w:rsidRDefault="00EC234A" w:rsidP="00EC23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 w:rsidRPr="00EC234A">
        <w:rPr>
          <w:rFonts w:ascii="Times New Roman" w:hAnsi="Times New Roman"/>
          <w:b/>
          <w:iCs/>
          <w:sz w:val="24"/>
          <w:szCs w:val="24"/>
        </w:rPr>
        <w:t>Дальний и международный туризм, меры безопасности.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 xml:space="preserve">Факторы, оказывающие влияние на безопасность человека в дальнем и международном туризме. Акклиматизация человека в различных природных условиях (в горах, в местах с жарким или холодным климатом). </w:t>
      </w:r>
      <w:r w:rsidRPr="00EC234A">
        <w:rPr>
          <w:rFonts w:ascii="Times New Roman" w:hAnsi="Times New Roman"/>
          <w:spacing w:val="-2"/>
          <w:sz w:val="24"/>
          <w:szCs w:val="24"/>
        </w:rPr>
        <w:t>Обеспечение личной безопасности при следовании к местам отдыха различными видами транспорта (наземным, водным, воздушным).</w:t>
      </w:r>
    </w:p>
    <w:p w:rsidR="00EC234A" w:rsidRPr="00EC234A" w:rsidRDefault="00EC234A" w:rsidP="00EC23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 w:rsidRPr="00EC234A">
        <w:rPr>
          <w:rFonts w:ascii="Times New Roman" w:hAnsi="Times New Roman"/>
          <w:b/>
          <w:iCs/>
          <w:sz w:val="24"/>
          <w:szCs w:val="24"/>
        </w:rPr>
        <w:t>Обеспечение безопасности при автономном пребывании человека в природной среде.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Автономное существование человека в природных условиях. Добровольная и вынужденная автономия. Обеспечение жизнедеятельности человека в природной среде при автономном существовании.</w:t>
      </w:r>
    </w:p>
    <w:p w:rsidR="00EC234A" w:rsidRPr="00EC234A" w:rsidRDefault="00EC234A" w:rsidP="00EC23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 w:rsidRPr="00EC234A">
        <w:rPr>
          <w:rFonts w:ascii="Times New Roman" w:hAnsi="Times New Roman"/>
          <w:b/>
          <w:iCs/>
          <w:sz w:val="24"/>
          <w:szCs w:val="24"/>
        </w:rPr>
        <w:t>Опасные ситуации в природных условиях.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Опасные погодные условия. Дикие животные и обеспечение безопасности при встрече с ними. Укусы насекомых и защита от них. Клещевой энцефалит и его профилактика.</w:t>
      </w:r>
    </w:p>
    <w:p w:rsidR="00EC234A" w:rsidRPr="00EC234A" w:rsidRDefault="00EC234A" w:rsidP="00EC234A">
      <w:pPr>
        <w:numPr>
          <w:ilvl w:val="0"/>
          <w:numId w:val="2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 w:rsidRPr="00EC234A">
        <w:rPr>
          <w:rFonts w:ascii="Times New Roman" w:hAnsi="Times New Roman"/>
          <w:b/>
          <w:iCs/>
          <w:sz w:val="24"/>
          <w:szCs w:val="24"/>
        </w:rPr>
        <w:t>Чрезвычайные ситуации природного и техногенного характера, обеспечение безопасности населения.</w:t>
      </w:r>
    </w:p>
    <w:p w:rsidR="00EC234A" w:rsidRPr="00EC234A" w:rsidRDefault="00EC234A" w:rsidP="00EC23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EC234A">
        <w:rPr>
          <w:rFonts w:ascii="Times New Roman" w:hAnsi="Times New Roman"/>
          <w:iCs/>
          <w:sz w:val="24"/>
          <w:szCs w:val="24"/>
        </w:rPr>
        <w:t xml:space="preserve">Чрезвычайные ситуации геологического происхождения (землетрясения, извержения вулканов, оползни, обвалы, лавины). </w:t>
      </w:r>
      <w:r w:rsidRPr="00EC234A">
        <w:rPr>
          <w:rFonts w:ascii="Times New Roman" w:hAnsi="Times New Roman"/>
          <w:sz w:val="24"/>
          <w:szCs w:val="24"/>
        </w:rPr>
        <w:t xml:space="preserve">Чрезвычайные ситуации метеорологического происхождения (ураганы, бури, смерчи). Чрезвычайные ситуации гидрологического происхождения (наводнения, сели, цунами). Чрезвычайные ситуации биологического происхождения (природные пожары и их характеристика). Чрезвычайные ситуации биолого-социального характера (эпидемии и их профилактика).  </w:t>
      </w:r>
    </w:p>
    <w:p w:rsidR="00EC234A" w:rsidRPr="00EC234A" w:rsidRDefault="00EC234A" w:rsidP="00EC23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 w:rsidRPr="00EC234A">
        <w:rPr>
          <w:rFonts w:ascii="Times New Roman" w:hAnsi="Times New Roman"/>
          <w:b/>
          <w:iCs/>
          <w:sz w:val="24"/>
          <w:szCs w:val="24"/>
        </w:rPr>
        <w:t>Чрезвычайные ситуации техногенного характера, их причины и возможные последствия.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Общие понятия о чрезвычайной ситуации техногенного характера, понятие аварии и катастрофы. Классификация чрезвычайных ситуаций по масштабу распространения и с учетом тяжести последствий. Потенциально опасные объекты.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 xml:space="preserve">Аварии на </w:t>
      </w:r>
      <w:proofErr w:type="spellStart"/>
      <w:r w:rsidRPr="00EC234A">
        <w:rPr>
          <w:rFonts w:ascii="Times New Roman" w:hAnsi="Times New Roman"/>
          <w:sz w:val="24"/>
          <w:szCs w:val="24"/>
        </w:rPr>
        <w:t>радиационно</w:t>
      </w:r>
      <w:proofErr w:type="spellEnd"/>
      <w:r w:rsidRPr="00EC234A">
        <w:rPr>
          <w:rFonts w:ascii="Times New Roman" w:hAnsi="Times New Roman"/>
          <w:sz w:val="24"/>
          <w:szCs w:val="24"/>
        </w:rPr>
        <w:t xml:space="preserve"> опасных объектах, химически опасных объектах, </w:t>
      </w:r>
      <w:proofErr w:type="spellStart"/>
      <w:r w:rsidRPr="00EC234A">
        <w:rPr>
          <w:rFonts w:ascii="Times New Roman" w:hAnsi="Times New Roman"/>
          <w:sz w:val="24"/>
          <w:szCs w:val="24"/>
        </w:rPr>
        <w:t>пожаро</w:t>
      </w:r>
      <w:proofErr w:type="spellEnd"/>
      <w:r w:rsidRPr="00EC234A">
        <w:rPr>
          <w:rFonts w:ascii="Times New Roman" w:hAnsi="Times New Roman"/>
          <w:sz w:val="24"/>
          <w:szCs w:val="24"/>
        </w:rPr>
        <w:t>-</w:t>
      </w:r>
      <w:proofErr w:type="spellStart"/>
      <w:r w:rsidRPr="00EC234A">
        <w:rPr>
          <w:rFonts w:ascii="Times New Roman" w:hAnsi="Times New Roman"/>
          <w:sz w:val="24"/>
          <w:szCs w:val="24"/>
        </w:rPr>
        <w:t>взрыво</w:t>
      </w:r>
      <w:proofErr w:type="spellEnd"/>
      <w:r w:rsidRPr="00EC234A">
        <w:rPr>
          <w:rFonts w:ascii="Times New Roman" w:hAnsi="Times New Roman"/>
          <w:sz w:val="24"/>
          <w:szCs w:val="24"/>
        </w:rPr>
        <w:t xml:space="preserve">-опасных объектах. Причины их возникновения и возможные последствия. </w:t>
      </w:r>
      <w:r w:rsidRPr="00EC234A">
        <w:rPr>
          <w:rFonts w:ascii="Times New Roman" w:hAnsi="Times New Roman"/>
          <w:spacing w:val="-2"/>
          <w:sz w:val="24"/>
          <w:szCs w:val="24"/>
        </w:rPr>
        <w:t xml:space="preserve">Рекомендации населению по правилам поведения при авариях на </w:t>
      </w:r>
      <w:proofErr w:type="spellStart"/>
      <w:r w:rsidRPr="00EC234A">
        <w:rPr>
          <w:rFonts w:ascii="Times New Roman" w:hAnsi="Times New Roman"/>
          <w:spacing w:val="-2"/>
          <w:sz w:val="24"/>
          <w:szCs w:val="24"/>
        </w:rPr>
        <w:t>радиационно</w:t>
      </w:r>
      <w:proofErr w:type="spellEnd"/>
      <w:r w:rsidRPr="00EC234A">
        <w:rPr>
          <w:rFonts w:ascii="Times New Roman" w:hAnsi="Times New Roman"/>
          <w:spacing w:val="-2"/>
          <w:sz w:val="24"/>
          <w:szCs w:val="24"/>
        </w:rPr>
        <w:t>, химическ</w:t>
      </w:r>
      <w:proofErr w:type="gramStart"/>
      <w:r w:rsidRPr="00EC234A">
        <w:rPr>
          <w:rFonts w:ascii="Times New Roman" w:hAnsi="Times New Roman"/>
          <w:spacing w:val="-2"/>
          <w:sz w:val="24"/>
          <w:szCs w:val="24"/>
        </w:rPr>
        <w:t>о-</w:t>
      </w:r>
      <w:proofErr w:type="gramEnd"/>
      <w:r w:rsidRPr="00EC234A">
        <w:rPr>
          <w:rFonts w:ascii="Times New Roman" w:hAnsi="Times New Roman"/>
          <w:spacing w:val="-2"/>
          <w:sz w:val="24"/>
          <w:szCs w:val="24"/>
        </w:rPr>
        <w:t xml:space="preserve"> и </w:t>
      </w:r>
      <w:proofErr w:type="spellStart"/>
      <w:r w:rsidRPr="00EC234A">
        <w:rPr>
          <w:rFonts w:ascii="Times New Roman" w:hAnsi="Times New Roman"/>
          <w:spacing w:val="-2"/>
          <w:sz w:val="24"/>
          <w:szCs w:val="24"/>
        </w:rPr>
        <w:t>пожаро</w:t>
      </w:r>
      <w:proofErr w:type="spellEnd"/>
      <w:r w:rsidRPr="00EC234A">
        <w:rPr>
          <w:rFonts w:ascii="Times New Roman" w:hAnsi="Times New Roman"/>
          <w:spacing w:val="-2"/>
          <w:sz w:val="24"/>
          <w:szCs w:val="24"/>
        </w:rPr>
        <w:t xml:space="preserve">-взрывоопасных объектах. </w:t>
      </w:r>
      <w:r w:rsidRPr="00EC234A">
        <w:rPr>
          <w:rFonts w:ascii="Times New Roman" w:hAnsi="Times New Roman"/>
          <w:sz w:val="24"/>
          <w:szCs w:val="24"/>
        </w:rPr>
        <w:t>Аварии на гидродинамических объектах, их возможные причины и последствия. Мероприятия, проводимые по уменьшению последствий аварий на гидродинамических опасных объектах. Рекомендации по поведению населения при угрозе аварии на гидродинамическом объекте. Аварии на городских автодорогах, на железных дорогах и на воздушном транспорте, их краткая характеристика, возможные последствия, меры, принимаемые по обеспечению безопасности населения. Способы оповещения населения о чрезвычайных ситуациях техногенного характера. Комплексная система экстренного оповещения населения (КСЭОН) и общероссийская комплексная система информирования и оповещения населения (ОКСИОН). Действия населения по сигналам оповещения.</w:t>
      </w:r>
    </w:p>
    <w:p w:rsidR="00EC234A" w:rsidRPr="00EC234A" w:rsidRDefault="00EC234A" w:rsidP="00EC234A">
      <w:pPr>
        <w:numPr>
          <w:ilvl w:val="0"/>
          <w:numId w:val="2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 w:rsidRPr="00EC234A">
        <w:rPr>
          <w:rFonts w:ascii="Times New Roman" w:hAnsi="Times New Roman"/>
          <w:b/>
          <w:iCs/>
          <w:sz w:val="24"/>
          <w:szCs w:val="24"/>
        </w:rPr>
        <w:t>Современный комплекс проблем безопасности.</w:t>
      </w:r>
    </w:p>
    <w:p w:rsidR="00EC234A" w:rsidRPr="00EC234A" w:rsidRDefault="00EC234A" w:rsidP="00EC23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 w:rsidRPr="00EC234A">
        <w:rPr>
          <w:rFonts w:ascii="Times New Roman" w:hAnsi="Times New Roman"/>
          <w:b/>
          <w:iCs/>
          <w:sz w:val="24"/>
          <w:szCs w:val="24"/>
        </w:rPr>
        <w:lastRenderedPageBreak/>
        <w:t>Концепция национальной безопасности России.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Концепция национальной безопасности России - система взглядов на обеспечение безопасности личности, общества и государства от внешних и внутренних угроз. Угрозы национальной безопасности России. Обеспечение национальной  безопасности России.</w:t>
      </w:r>
    </w:p>
    <w:p w:rsidR="00EC234A" w:rsidRPr="00EC234A" w:rsidRDefault="00EC234A" w:rsidP="00EC23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 w:rsidRPr="00EC234A">
        <w:rPr>
          <w:rFonts w:ascii="Times New Roman" w:hAnsi="Times New Roman"/>
          <w:b/>
          <w:iCs/>
          <w:sz w:val="24"/>
          <w:szCs w:val="24"/>
        </w:rPr>
        <w:t xml:space="preserve">Международный терроризм-угроза национальной безопасности России. </w:t>
      </w:r>
      <w:r w:rsidRPr="00EC234A">
        <w:rPr>
          <w:rFonts w:ascii="Times New Roman" w:hAnsi="Times New Roman"/>
          <w:iCs/>
          <w:sz w:val="24"/>
          <w:szCs w:val="24"/>
        </w:rPr>
        <w:t>Меры, принимаемые в государстве по противодействию терроризму.</w:t>
      </w:r>
    </w:p>
    <w:p w:rsidR="00EC234A" w:rsidRPr="00EC234A" w:rsidRDefault="00EC234A" w:rsidP="00EC23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 w:rsidRPr="00EC234A">
        <w:rPr>
          <w:rFonts w:ascii="Times New Roman" w:hAnsi="Times New Roman"/>
          <w:b/>
          <w:iCs/>
          <w:sz w:val="24"/>
          <w:szCs w:val="24"/>
        </w:rPr>
        <w:t>Энергетика и ее значение для жизнедеятельности человека</w:t>
      </w:r>
      <w:r w:rsidRPr="00EC234A">
        <w:rPr>
          <w:rFonts w:ascii="Times New Roman" w:hAnsi="Times New Roman"/>
          <w:iCs/>
          <w:sz w:val="24"/>
          <w:szCs w:val="24"/>
        </w:rPr>
        <w:t>.  Перспектива развития ядерной энергетики в Российской Федерации и безопасность населения.</w:t>
      </w:r>
    </w:p>
    <w:p w:rsidR="00EC234A" w:rsidRPr="00EC234A" w:rsidRDefault="00EC234A" w:rsidP="00EC23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b/>
          <w:iCs/>
          <w:sz w:val="24"/>
          <w:szCs w:val="24"/>
        </w:rPr>
        <w:t>Нарушение экологического равновесия в местах проживания</w:t>
      </w:r>
      <w:r w:rsidRPr="00EC234A">
        <w:rPr>
          <w:rFonts w:ascii="Times New Roman" w:hAnsi="Times New Roman"/>
          <w:iCs/>
          <w:sz w:val="24"/>
          <w:szCs w:val="24"/>
        </w:rPr>
        <w:t xml:space="preserve">. Понятие о предельно допустимых концентрациях загрязняющих веществ. </w:t>
      </w:r>
      <w:r w:rsidRPr="00EC234A">
        <w:rPr>
          <w:rFonts w:ascii="Times New Roman" w:hAnsi="Times New Roman"/>
          <w:sz w:val="24"/>
          <w:szCs w:val="24"/>
        </w:rPr>
        <w:t>Мероприятия по защите здоровья человека в местах с неблагоприятной экологической обстановкой.</w:t>
      </w:r>
    </w:p>
    <w:p w:rsidR="00EC234A" w:rsidRPr="00EC234A" w:rsidRDefault="00EC234A" w:rsidP="00EC234A">
      <w:pPr>
        <w:numPr>
          <w:ilvl w:val="0"/>
          <w:numId w:val="2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 w:rsidRPr="00EC234A">
        <w:rPr>
          <w:rFonts w:ascii="Times New Roman" w:hAnsi="Times New Roman"/>
          <w:b/>
          <w:iCs/>
          <w:sz w:val="24"/>
          <w:szCs w:val="24"/>
        </w:rPr>
        <w:t>Организация защиты населения Российской Федерации от чрезвычайных ситуаций.</w:t>
      </w:r>
    </w:p>
    <w:p w:rsidR="00EC234A" w:rsidRPr="00EC234A" w:rsidRDefault="00EC234A" w:rsidP="00EC23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 w:rsidRPr="00EC234A">
        <w:rPr>
          <w:rFonts w:ascii="Times New Roman" w:hAnsi="Times New Roman"/>
          <w:b/>
          <w:iCs/>
          <w:sz w:val="24"/>
          <w:szCs w:val="24"/>
        </w:rPr>
        <w:t>Правовые основы обеспечения защиты населения от чрезвычайных ситуаций.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Положения Конституции РФ и Федеральных законов в области безопасности, определяющие совокупность сбалансированных интересов личности, общества и государства. Права и обязанности граждан в области безопасности жизнедеятельности.</w:t>
      </w:r>
    </w:p>
    <w:p w:rsidR="00EC234A" w:rsidRPr="00EC234A" w:rsidRDefault="00EC234A" w:rsidP="00EC23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 w:rsidRPr="00EC234A">
        <w:rPr>
          <w:rFonts w:ascii="Times New Roman" w:hAnsi="Times New Roman"/>
          <w:b/>
          <w:iCs/>
          <w:sz w:val="24"/>
          <w:szCs w:val="24"/>
        </w:rPr>
        <w:t>Государственные структуры по защите населения в чрезвычайных ситуациях.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Единая государственная система предупреждения и ликвидации чрезвычайных ситуаций, Государственная противопожарная служба МЧС России. МЧС России - федеральный орган управления в области предупреждения и ликвидации чрезвычайных ситуаций.</w:t>
      </w:r>
    </w:p>
    <w:p w:rsidR="00EC234A" w:rsidRPr="00EC234A" w:rsidRDefault="00EC234A" w:rsidP="00EC23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b/>
          <w:iCs/>
          <w:sz w:val="24"/>
          <w:szCs w:val="24"/>
        </w:rPr>
        <w:t xml:space="preserve">Организация защиты населения от чрезвычайных ситуаций. </w:t>
      </w:r>
      <w:r w:rsidRPr="00EC234A">
        <w:rPr>
          <w:rFonts w:ascii="Times New Roman" w:hAnsi="Times New Roman"/>
          <w:iCs/>
          <w:sz w:val="24"/>
          <w:szCs w:val="24"/>
        </w:rPr>
        <w:t xml:space="preserve">Мониторинг и прогнозирование чрезвычайных ситуаций, организация оповещения населения. </w:t>
      </w:r>
      <w:r w:rsidRPr="00EC234A">
        <w:rPr>
          <w:rFonts w:ascii="Times New Roman" w:hAnsi="Times New Roman"/>
          <w:sz w:val="24"/>
          <w:szCs w:val="24"/>
        </w:rPr>
        <w:t>Инженерная, радиационная и химическая защита населения. Эвакуация населения из опасных районов. Организация аварийно-спасательных работ.</w:t>
      </w:r>
    </w:p>
    <w:p w:rsidR="00EC234A" w:rsidRPr="00EC234A" w:rsidRDefault="00EC234A" w:rsidP="00EC234A">
      <w:pPr>
        <w:shd w:val="clear" w:color="auto" w:fill="FFFFFF"/>
        <w:tabs>
          <w:tab w:val="num" w:pos="0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C234A" w:rsidRPr="00EC234A" w:rsidRDefault="00EC234A" w:rsidP="00EC234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 w:rsidRPr="00EC234A">
        <w:rPr>
          <w:rFonts w:ascii="Times New Roman" w:hAnsi="Times New Roman"/>
          <w:b/>
          <w:bCs/>
          <w:sz w:val="24"/>
          <w:szCs w:val="24"/>
        </w:rPr>
        <w:t>. ОСНОВЫ МЕДИЦИНСКИХ ЗНАНИЙ И ЗДОРОВОГО ОБРАЗА ЖИЗНИ</w:t>
      </w:r>
    </w:p>
    <w:p w:rsidR="00EC234A" w:rsidRPr="00EC234A" w:rsidRDefault="00EC234A" w:rsidP="00EC234A">
      <w:pPr>
        <w:numPr>
          <w:ilvl w:val="0"/>
          <w:numId w:val="2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 w:rsidRPr="00EC234A">
        <w:rPr>
          <w:rFonts w:ascii="Times New Roman" w:hAnsi="Times New Roman"/>
          <w:b/>
          <w:iCs/>
          <w:sz w:val="24"/>
          <w:szCs w:val="24"/>
        </w:rPr>
        <w:t>Основы здорового образа жизни.</w:t>
      </w:r>
    </w:p>
    <w:p w:rsidR="00EC234A" w:rsidRPr="00EC234A" w:rsidRDefault="00EC234A" w:rsidP="00EC23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 w:rsidRPr="00EC234A">
        <w:rPr>
          <w:rFonts w:ascii="Times New Roman" w:hAnsi="Times New Roman"/>
          <w:b/>
          <w:iCs/>
          <w:sz w:val="24"/>
          <w:szCs w:val="24"/>
        </w:rPr>
        <w:t>Анатомо-физиологические, психологические и социальные особенности развития человека в подростковом возрасте.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 xml:space="preserve">Особенности физического развития человека в подростковом возрасте. Забота о собственном организме, формирование правильного отношения к особенностям своего пола. </w:t>
      </w:r>
      <w:r w:rsidRPr="00EC234A">
        <w:rPr>
          <w:rFonts w:ascii="Times New Roman" w:hAnsi="Times New Roman"/>
          <w:spacing w:val="-2"/>
          <w:sz w:val="24"/>
          <w:szCs w:val="24"/>
        </w:rPr>
        <w:t xml:space="preserve">Особенности психического развития человека в подростковом возрасте. Развитие и укрепление чувства зрелости. Развитие волевых качеств. Поступки, в которых проявляются волевые качества. </w:t>
      </w:r>
      <w:r w:rsidRPr="00EC234A">
        <w:rPr>
          <w:rFonts w:ascii="Times New Roman" w:hAnsi="Times New Roman"/>
          <w:sz w:val="24"/>
          <w:szCs w:val="24"/>
        </w:rPr>
        <w:t xml:space="preserve">Социальное развитие подростка и его взаимоотношения с окружающими. Формирование личности подростка и его взаимоотношения </w:t>
      </w:r>
      <w:proofErr w:type="gramStart"/>
      <w:r w:rsidRPr="00EC234A">
        <w:rPr>
          <w:rFonts w:ascii="Times New Roman" w:hAnsi="Times New Roman"/>
          <w:sz w:val="24"/>
          <w:szCs w:val="24"/>
        </w:rPr>
        <w:t>со</w:t>
      </w:r>
      <w:proofErr w:type="gramEnd"/>
      <w:r w:rsidRPr="00EC234A">
        <w:rPr>
          <w:rFonts w:ascii="Times New Roman" w:hAnsi="Times New Roman"/>
          <w:sz w:val="24"/>
          <w:szCs w:val="24"/>
        </w:rPr>
        <w:t xml:space="preserve"> взрослыми; формирование взаимоотношений со сверстниками; формирование взаимоотношений со сверстниками противоположного пола. Взаимоотношения подростка и общества. Ответственность несовершеннолетних.</w:t>
      </w:r>
    </w:p>
    <w:p w:rsidR="00EC234A" w:rsidRPr="00EC234A" w:rsidRDefault="00EC234A" w:rsidP="00EC23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 w:rsidRPr="00EC234A">
        <w:rPr>
          <w:rFonts w:ascii="Times New Roman" w:hAnsi="Times New Roman"/>
          <w:b/>
          <w:iCs/>
          <w:sz w:val="24"/>
          <w:szCs w:val="24"/>
        </w:rPr>
        <w:t>Основные понятия о здоровье и здоровом образе жизни. Здоровье подростка и факторы на него влияющие.</w:t>
      </w:r>
    </w:p>
    <w:p w:rsidR="00EC234A" w:rsidRPr="00EC234A" w:rsidRDefault="00EC234A" w:rsidP="00EC234A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 xml:space="preserve">Здоровый образ жизни и его составляющие. Формирование навыков здорового образа жизни. Психологическая уравновешенность и значение для здоровья. Стресс и его воздействие на здоровье человека. Режим дня и здоровье подростка. Переутомление, причины переутомления и его профилактика. Двигательная активность и закаливание организма - необходимые условия укрепления здоровья. Здоровый образ жизни и </w:t>
      </w:r>
      <w:r w:rsidRPr="00EC234A">
        <w:rPr>
          <w:rFonts w:ascii="Times New Roman" w:hAnsi="Times New Roman"/>
          <w:sz w:val="24"/>
          <w:szCs w:val="24"/>
        </w:rPr>
        <w:lastRenderedPageBreak/>
        <w:t>профилактика заболеваний. Профилактика инфекционных заболеваний. Профилактика факторов риска основных неинфекционных заболеваний.</w:t>
      </w:r>
    </w:p>
    <w:p w:rsidR="00EC234A" w:rsidRPr="00EC234A" w:rsidRDefault="00EC234A" w:rsidP="00EC23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 w:rsidRPr="00EC234A">
        <w:rPr>
          <w:rFonts w:ascii="Times New Roman" w:hAnsi="Times New Roman"/>
          <w:b/>
          <w:iCs/>
          <w:sz w:val="24"/>
          <w:szCs w:val="24"/>
        </w:rPr>
        <w:t>Факторы, разрушающие здоровье.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Вредные привычки и их влияние на здоровье человека. Курение, влияние табачного дыма на организм курящего и окружающих. Алкоголь и его влияние на умственное и физическое развитие человека. Наркомания и ее последствия для здоровья человека. Влияние окружающей среды на здоровье человека. Ранние половые связи и их последствия для здоровья. Инфекции, передаваемые половым путем (ИППП). Понятие о ВИЧ-инфекции и СПИДе. Меры профилактики факторов, разрушающих здоровье.</w:t>
      </w:r>
    </w:p>
    <w:p w:rsidR="00EC234A" w:rsidRPr="00EC234A" w:rsidRDefault="00EC234A" w:rsidP="00EC23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 w:rsidRPr="00EC234A">
        <w:rPr>
          <w:rFonts w:ascii="Times New Roman" w:hAnsi="Times New Roman"/>
          <w:b/>
          <w:iCs/>
          <w:sz w:val="24"/>
          <w:szCs w:val="24"/>
        </w:rPr>
        <w:t>Правовые аспекты взаимоотношений полов.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Репродуктивное здоровье и социально-демографические процессы в России. Репродуктивное здоровье - составная часть здоровья человека и общества. Брак и семья. Основные функции семьи и здоровый образ жизни человека. Основы семейного права в Российской Федерации. Личные права и обязанности супругов. Права и обязанности родителей. Права и обязанности несовершеннолетних супругов.</w:t>
      </w:r>
    </w:p>
    <w:p w:rsidR="00EC234A" w:rsidRPr="00EC234A" w:rsidRDefault="00EC234A" w:rsidP="00EC234A">
      <w:pPr>
        <w:numPr>
          <w:ilvl w:val="0"/>
          <w:numId w:val="2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 w:rsidRPr="00EC234A">
        <w:rPr>
          <w:rFonts w:ascii="Times New Roman" w:hAnsi="Times New Roman"/>
          <w:b/>
          <w:iCs/>
          <w:sz w:val="24"/>
          <w:szCs w:val="24"/>
        </w:rPr>
        <w:t>Основы медицинских знаний и оказание первой помощи.</w:t>
      </w:r>
    </w:p>
    <w:p w:rsidR="00EC234A" w:rsidRPr="00EC234A" w:rsidRDefault="00EC234A" w:rsidP="00EC23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 w:rsidRPr="00EC234A">
        <w:rPr>
          <w:rFonts w:ascii="Times New Roman" w:hAnsi="Times New Roman"/>
          <w:b/>
          <w:iCs/>
          <w:sz w:val="24"/>
          <w:szCs w:val="24"/>
        </w:rPr>
        <w:t>Основы медицинских знаний.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Основные инфекционные заболевания, их причины, связь с образом жизни. Профилактика неинфекционных заболеваний. Основные, наиболее часто встречающиеся инфекционные болезни, их возбудители, пути передачи инфекции, меры профилактики. Общая характеристика различных повреждений и их последствия для здоровья человека. Основные правила оказания первой медицинской помощи при различных видах повреждений. Средства оказания первой помощи. Медицинская (домашняя) аптека. Природные лекарственные средства. Перевязочный материал, дезинфицирующие средства.</w:t>
      </w:r>
    </w:p>
    <w:p w:rsidR="00EC234A" w:rsidRPr="00EC234A" w:rsidRDefault="00EC234A" w:rsidP="00EC23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 w:rsidRPr="00EC234A">
        <w:rPr>
          <w:rFonts w:ascii="Times New Roman" w:hAnsi="Times New Roman"/>
          <w:b/>
          <w:iCs/>
          <w:sz w:val="24"/>
          <w:szCs w:val="24"/>
        </w:rPr>
        <w:t>Первая  помощь (практические занятия).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Первая помощь при отравлениях угарным газом, препаратами бытовой химии и лекарствами. Первая помощь при травмах опорно-двигательного аппарата. Порядок наложения поддерживающей повязки. Правила и способы транспортировки пострадавших. Первая помощь при кровотечениях. Способы остановки кровотечения.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 xml:space="preserve">Оказание первой помощи при утоплении. Правила проведения искусственной вентиляции легких и непрямого массажа сердца. </w:t>
      </w:r>
      <w:proofErr w:type="gramStart"/>
      <w:r w:rsidRPr="00EC234A">
        <w:rPr>
          <w:rFonts w:ascii="Times New Roman" w:hAnsi="Times New Roman"/>
          <w:sz w:val="24"/>
          <w:szCs w:val="24"/>
        </w:rPr>
        <w:t>Оказание первой помощи при тепловом и солнечном ударах, при отморожении.</w:t>
      </w:r>
      <w:proofErr w:type="gramEnd"/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C234A" w:rsidRPr="00EC234A" w:rsidRDefault="00EC234A" w:rsidP="00EC234A">
      <w:pPr>
        <w:shd w:val="clear" w:color="auto" w:fill="FFFFFF"/>
        <w:tabs>
          <w:tab w:val="left" w:pos="1080"/>
          <w:tab w:val="left" w:pos="141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234A" w:rsidRPr="00EC234A" w:rsidRDefault="00EC234A" w:rsidP="00EC234A">
      <w:pPr>
        <w:shd w:val="clear" w:color="auto" w:fill="FFFFFF"/>
        <w:tabs>
          <w:tab w:val="left" w:pos="1080"/>
          <w:tab w:val="left" w:pos="141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234A" w:rsidRDefault="00EC234A" w:rsidP="00EC234A">
      <w:pPr>
        <w:shd w:val="clear" w:color="auto" w:fill="FFFFFF"/>
        <w:tabs>
          <w:tab w:val="left" w:pos="1080"/>
          <w:tab w:val="left" w:pos="141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234A" w:rsidRDefault="00EC234A" w:rsidP="00EC234A">
      <w:pPr>
        <w:shd w:val="clear" w:color="auto" w:fill="FFFFFF"/>
        <w:tabs>
          <w:tab w:val="left" w:pos="1080"/>
          <w:tab w:val="left" w:pos="141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234A" w:rsidRDefault="00EC234A" w:rsidP="00EC234A">
      <w:pPr>
        <w:shd w:val="clear" w:color="auto" w:fill="FFFFFF"/>
        <w:tabs>
          <w:tab w:val="left" w:pos="1080"/>
          <w:tab w:val="left" w:pos="141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234A" w:rsidRDefault="00EC234A" w:rsidP="00EC234A">
      <w:pPr>
        <w:shd w:val="clear" w:color="auto" w:fill="FFFFFF"/>
        <w:tabs>
          <w:tab w:val="left" w:pos="1080"/>
          <w:tab w:val="left" w:pos="141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234A" w:rsidRDefault="00EC234A" w:rsidP="00EC234A">
      <w:pPr>
        <w:shd w:val="clear" w:color="auto" w:fill="FFFFFF"/>
        <w:tabs>
          <w:tab w:val="left" w:pos="1080"/>
          <w:tab w:val="left" w:pos="141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234A" w:rsidRDefault="00EC234A" w:rsidP="00EC234A">
      <w:pPr>
        <w:shd w:val="clear" w:color="auto" w:fill="FFFFFF"/>
        <w:tabs>
          <w:tab w:val="left" w:pos="1080"/>
          <w:tab w:val="left" w:pos="141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234A" w:rsidRDefault="00EC234A" w:rsidP="00EC234A">
      <w:pPr>
        <w:shd w:val="clear" w:color="auto" w:fill="FFFFFF"/>
        <w:tabs>
          <w:tab w:val="left" w:pos="1080"/>
          <w:tab w:val="left" w:pos="141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234A" w:rsidRDefault="00EC234A" w:rsidP="00EC234A">
      <w:pPr>
        <w:shd w:val="clear" w:color="auto" w:fill="FFFFFF"/>
        <w:tabs>
          <w:tab w:val="left" w:pos="1080"/>
          <w:tab w:val="left" w:pos="141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234A" w:rsidRDefault="00EC234A" w:rsidP="00EC234A">
      <w:pPr>
        <w:shd w:val="clear" w:color="auto" w:fill="FFFFFF"/>
        <w:tabs>
          <w:tab w:val="left" w:pos="1080"/>
          <w:tab w:val="left" w:pos="141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234A" w:rsidRDefault="00EC234A" w:rsidP="00EC234A">
      <w:pPr>
        <w:shd w:val="clear" w:color="auto" w:fill="FFFFFF"/>
        <w:tabs>
          <w:tab w:val="left" w:pos="1080"/>
          <w:tab w:val="left" w:pos="141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234A" w:rsidRDefault="00EC234A" w:rsidP="00EC234A">
      <w:pPr>
        <w:shd w:val="clear" w:color="auto" w:fill="FFFFFF"/>
        <w:tabs>
          <w:tab w:val="left" w:pos="1080"/>
          <w:tab w:val="left" w:pos="141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234A" w:rsidRDefault="00EC234A" w:rsidP="00EC234A">
      <w:pPr>
        <w:shd w:val="clear" w:color="auto" w:fill="FFFFFF"/>
        <w:tabs>
          <w:tab w:val="left" w:pos="1080"/>
          <w:tab w:val="left" w:pos="141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234A" w:rsidRDefault="00EC234A" w:rsidP="00EC234A">
      <w:pPr>
        <w:shd w:val="clear" w:color="auto" w:fill="FFFFFF"/>
        <w:tabs>
          <w:tab w:val="left" w:pos="1080"/>
          <w:tab w:val="left" w:pos="141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234A" w:rsidRDefault="00EC234A" w:rsidP="00EC234A">
      <w:pPr>
        <w:shd w:val="clear" w:color="auto" w:fill="FFFFFF"/>
        <w:tabs>
          <w:tab w:val="left" w:pos="1080"/>
          <w:tab w:val="left" w:pos="141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234A" w:rsidRDefault="00EC234A" w:rsidP="00EC234A">
      <w:pPr>
        <w:shd w:val="clear" w:color="auto" w:fill="FFFFFF"/>
        <w:tabs>
          <w:tab w:val="left" w:pos="1080"/>
          <w:tab w:val="left" w:pos="141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234A" w:rsidRDefault="00EC234A" w:rsidP="00EC234A">
      <w:pPr>
        <w:shd w:val="clear" w:color="auto" w:fill="FFFFFF"/>
        <w:tabs>
          <w:tab w:val="left" w:pos="1080"/>
          <w:tab w:val="left" w:pos="141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234A" w:rsidRPr="00EC234A" w:rsidRDefault="00EC234A" w:rsidP="00EC234A">
      <w:pPr>
        <w:shd w:val="clear" w:color="auto" w:fill="FFFFFF"/>
        <w:tabs>
          <w:tab w:val="left" w:pos="1080"/>
          <w:tab w:val="left" w:pos="141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234A" w:rsidRPr="00EC234A" w:rsidRDefault="00EC234A" w:rsidP="00EC234A">
      <w:pPr>
        <w:shd w:val="clear" w:color="auto" w:fill="FFFFFF"/>
        <w:tabs>
          <w:tab w:val="left" w:pos="1080"/>
          <w:tab w:val="left" w:pos="141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234A" w:rsidRPr="00EC234A" w:rsidRDefault="00EC234A" w:rsidP="00EC234A">
      <w:pPr>
        <w:shd w:val="clear" w:color="auto" w:fill="FFFFFF"/>
        <w:tabs>
          <w:tab w:val="left" w:pos="1080"/>
          <w:tab w:val="left" w:pos="141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234A">
        <w:rPr>
          <w:rFonts w:ascii="Times New Roman" w:hAnsi="Times New Roman"/>
          <w:b/>
          <w:sz w:val="28"/>
          <w:szCs w:val="28"/>
        </w:rPr>
        <w:t>Учебная программа</w:t>
      </w:r>
    </w:p>
    <w:p w:rsidR="00EC234A" w:rsidRPr="00EC234A" w:rsidRDefault="00EC234A" w:rsidP="00EC234A">
      <w:pPr>
        <w:shd w:val="clear" w:color="auto" w:fill="FFFFFF"/>
        <w:tabs>
          <w:tab w:val="left" w:pos="1080"/>
          <w:tab w:val="left" w:pos="141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234A">
        <w:rPr>
          <w:rFonts w:ascii="Times New Roman" w:hAnsi="Times New Roman"/>
          <w:b/>
          <w:sz w:val="28"/>
          <w:szCs w:val="28"/>
        </w:rPr>
        <w:t>«Основы безопасности жизнедеятельности» - 5 класс</w:t>
      </w:r>
    </w:p>
    <w:p w:rsidR="00EC234A" w:rsidRPr="00EC234A" w:rsidRDefault="00EC234A" w:rsidP="00EC234A">
      <w:pPr>
        <w:shd w:val="clear" w:color="auto" w:fill="FFFFFF"/>
        <w:tabs>
          <w:tab w:val="left" w:pos="1080"/>
          <w:tab w:val="left" w:pos="141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234A">
        <w:rPr>
          <w:rFonts w:ascii="Times New Roman" w:hAnsi="Times New Roman"/>
          <w:b/>
          <w:sz w:val="28"/>
          <w:szCs w:val="28"/>
        </w:rPr>
        <w:t>Тематический план</w:t>
      </w:r>
    </w:p>
    <w:p w:rsidR="00EC234A" w:rsidRPr="00EC234A" w:rsidRDefault="00EC234A" w:rsidP="00EC234A">
      <w:pPr>
        <w:shd w:val="clear" w:color="auto" w:fill="FFFFFF"/>
        <w:tabs>
          <w:tab w:val="left" w:pos="1080"/>
          <w:tab w:val="left" w:pos="141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8686" w:type="dxa"/>
        <w:jc w:val="center"/>
        <w:tblInd w:w="-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6"/>
        <w:gridCol w:w="5479"/>
        <w:gridCol w:w="1063"/>
        <w:gridCol w:w="858"/>
      </w:tblGrid>
      <w:tr w:rsidR="00EC234A" w:rsidRPr="00EC234A" w:rsidTr="00914F2E">
        <w:trPr>
          <w:cantSplit/>
          <w:jc w:val="center"/>
        </w:trPr>
        <w:tc>
          <w:tcPr>
            <w:tcW w:w="1286" w:type="dxa"/>
            <w:vMerge w:val="restart"/>
            <w:vAlign w:val="center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раздела и темы</w:t>
            </w:r>
          </w:p>
        </w:tc>
        <w:tc>
          <w:tcPr>
            <w:tcW w:w="5479" w:type="dxa"/>
            <w:vMerge w:val="restart"/>
            <w:vAlign w:val="center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921" w:type="dxa"/>
            <w:gridSpan w:val="2"/>
            <w:vAlign w:val="center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EC234A" w:rsidRPr="00EC234A" w:rsidTr="00914F2E">
        <w:trPr>
          <w:cantSplit/>
          <w:jc w:val="center"/>
        </w:trPr>
        <w:tc>
          <w:tcPr>
            <w:tcW w:w="1286" w:type="dxa"/>
            <w:vMerge/>
            <w:vAlign w:val="center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9" w:type="dxa"/>
            <w:vMerge/>
            <w:vAlign w:val="center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858" w:type="dxa"/>
            <w:vAlign w:val="center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</w:tr>
      <w:tr w:rsidR="00EC234A" w:rsidRPr="00EC234A" w:rsidTr="00914F2E">
        <w:trPr>
          <w:jc w:val="center"/>
        </w:trPr>
        <w:tc>
          <w:tcPr>
            <w:tcW w:w="1286" w:type="dxa"/>
            <w:vAlign w:val="center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5479" w:type="dxa"/>
          </w:tcPr>
          <w:p w:rsidR="00EC234A" w:rsidRPr="00EC234A" w:rsidRDefault="00EC234A" w:rsidP="00EC23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Безопасность и защита человека в опасных ситуациях:</w:t>
            </w:r>
          </w:p>
        </w:tc>
        <w:tc>
          <w:tcPr>
            <w:tcW w:w="1063" w:type="dxa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58" w:type="dxa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1286" w:type="dxa"/>
            <w:vAlign w:val="center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1-2.</w:t>
            </w:r>
          </w:p>
        </w:tc>
        <w:tc>
          <w:tcPr>
            <w:tcW w:w="5479" w:type="dxa"/>
          </w:tcPr>
          <w:p w:rsidR="00EC234A" w:rsidRPr="00EC234A" w:rsidRDefault="00EC234A" w:rsidP="00EC2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Человек, среда его обитания, безопасность человека</w:t>
            </w:r>
          </w:p>
        </w:tc>
        <w:tc>
          <w:tcPr>
            <w:tcW w:w="1063" w:type="dxa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234A" w:rsidRPr="00EC234A" w:rsidTr="00914F2E">
        <w:trPr>
          <w:jc w:val="center"/>
        </w:trPr>
        <w:tc>
          <w:tcPr>
            <w:tcW w:w="1286" w:type="dxa"/>
            <w:vAlign w:val="center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3-4.</w:t>
            </w:r>
          </w:p>
        </w:tc>
        <w:tc>
          <w:tcPr>
            <w:tcW w:w="5479" w:type="dxa"/>
          </w:tcPr>
          <w:p w:rsidR="00EC234A" w:rsidRPr="00EC234A" w:rsidRDefault="00EC234A" w:rsidP="00EC2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Опасные ситуации техногенного характера</w:t>
            </w:r>
          </w:p>
        </w:tc>
        <w:tc>
          <w:tcPr>
            <w:tcW w:w="1063" w:type="dxa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C234A" w:rsidRPr="00EC234A" w:rsidTr="00914F2E">
        <w:trPr>
          <w:jc w:val="center"/>
        </w:trPr>
        <w:tc>
          <w:tcPr>
            <w:tcW w:w="1286" w:type="dxa"/>
            <w:vAlign w:val="center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5 - 6.</w:t>
            </w:r>
          </w:p>
        </w:tc>
        <w:tc>
          <w:tcPr>
            <w:tcW w:w="5479" w:type="dxa"/>
          </w:tcPr>
          <w:p w:rsidR="00EC234A" w:rsidRPr="00EC234A" w:rsidRDefault="00EC234A" w:rsidP="00EC2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Опасные ситуации природного характера</w:t>
            </w:r>
          </w:p>
        </w:tc>
        <w:tc>
          <w:tcPr>
            <w:tcW w:w="1063" w:type="dxa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234A" w:rsidRPr="00EC234A" w:rsidTr="00914F2E">
        <w:trPr>
          <w:jc w:val="center"/>
        </w:trPr>
        <w:tc>
          <w:tcPr>
            <w:tcW w:w="1286" w:type="dxa"/>
            <w:vAlign w:val="center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7 - 8.</w:t>
            </w:r>
          </w:p>
        </w:tc>
        <w:tc>
          <w:tcPr>
            <w:tcW w:w="5479" w:type="dxa"/>
          </w:tcPr>
          <w:p w:rsidR="00EC234A" w:rsidRPr="00EC234A" w:rsidRDefault="00EC234A" w:rsidP="00EC2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Опасные ситуации социального характера</w:t>
            </w:r>
          </w:p>
        </w:tc>
        <w:tc>
          <w:tcPr>
            <w:tcW w:w="1063" w:type="dxa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234A" w:rsidRPr="00EC234A" w:rsidTr="00914F2E">
        <w:trPr>
          <w:jc w:val="center"/>
        </w:trPr>
        <w:tc>
          <w:tcPr>
            <w:tcW w:w="1286" w:type="dxa"/>
            <w:vAlign w:val="center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5479" w:type="dxa"/>
          </w:tcPr>
          <w:p w:rsidR="00EC234A" w:rsidRPr="00EC234A" w:rsidRDefault="00EC234A" w:rsidP="00EC23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Чрезвычайные ситуации:</w:t>
            </w:r>
          </w:p>
        </w:tc>
        <w:tc>
          <w:tcPr>
            <w:tcW w:w="1063" w:type="dxa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EC234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  </w:t>
            </w:r>
          </w:p>
        </w:tc>
        <w:tc>
          <w:tcPr>
            <w:tcW w:w="858" w:type="dxa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1286" w:type="dxa"/>
            <w:vAlign w:val="center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9 - 10.</w:t>
            </w:r>
          </w:p>
        </w:tc>
        <w:tc>
          <w:tcPr>
            <w:tcW w:w="5479" w:type="dxa"/>
          </w:tcPr>
          <w:p w:rsidR="00EC234A" w:rsidRPr="00EC234A" w:rsidRDefault="00EC234A" w:rsidP="00EC2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 xml:space="preserve">Чрезвычайные ситуации природного и техногенного характера. </w:t>
            </w:r>
          </w:p>
        </w:tc>
        <w:tc>
          <w:tcPr>
            <w:tcW w:w="1063" w:type="dxa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1286" w:type="dxa"/>
            <w:vAlign w:val="center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5479" w:type="dxa"/>
          </w:tcPr>
          <w:p w:rsidR="00EC234A" w:rsidRPr="00EC234A" w:rsidRDefault="00EC234A" w:rsidP="00EC23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Основы здорового образа жизни:</w:t>
            </w:r>
          </w:p>
        </w:tc>
        <w:tc>
          <w:tcPr>
            <w:tcW w:w="1063" w:type="dxa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8" w:type="dxa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1286" w:type="dxa"/>
            <w:vAlign w:val="center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11 - 12.</w:t>
            </w:r>
          </w:p>
        </w:tc>
        <w:tc>
          <w:tcPr>
            <w:tcW w:w="5479" w:type="dxa"/>
          </w:tcPr>
          <w:p w:rsidR="00EC234A" w:rsidRPr="00EC234A" w:rsidRDefault="00EC234A" w:rsidP="00EC2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Возрастные особенности развития человека и здоровый образ жизни</w:t>
            </w:r>
          </w:p>
        </w:tc>
        <w:tc>
          <w:tcPr>
            <w:tcW w:w="1063" w:type="dxa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234A" w:rsidRPr="00EC234A" w:rsidTr="00914F2E">
        <w:trPr>
          <w:jc w:val="center"/>
        </w:trPr>
        <w:tc>
          <w:tcPr>
            <w:tcW w:w="1286" w:type="dxa"/>
            <w:vAlign w:val="center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13 - 14.</w:t>
            </w:r>
          </w:p>
        </w:tc>
        <w:tc>
          <w:tcPr>
            <w:tcW w:w="5479" w:type="dxa"/>
          </w:tcPr>
          <w:p w:rsidR="00EC234A" w:rsidRPr="00EC234A" w:rsidRDefault="00EC234A" w:rsidP="00EC2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Вредные привычки и их влияние на здоровье человека</w:t>
            </w:r>
          </w:p>
        </w:tc>
        <w:tc>
          <w:tcPr>
            <w:tcW w:w="1063" w:type="dxa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234A" w:rsidRPr="00EC234A" w:rsidTr="00914F2E">
        <w:trPr>
          <w:jc w:val="center"/>
        </w:trPr>
        <w:tc>
          <w:tcPr>
            <w:tcW w:w="1286" w:type="dxa"/>
            <w:vAlign w:val="center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5479" w:type="dxa"/>
          </w:tcPr>
          <w:p w:rsidR="00EC234A" w:rsidRPr="00EC234A" w:rsidRDefault="00EC234A" w:rsidP="00EC23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Основы медицинских знаний и оказание первой помощи:</w:t>
            </w:r>
          </w:p>
        </w:tc>
        <w:tc>
          <w:tcPr>
            <w:tcW w:w="1063" w:type="dxa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8" w:type="dxa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1286" w:type="dxa"/>
            <w:vAlign w:val="center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15 – 17.</w:t>
            </w:r>
          </w:p>
        </w:tc>
        <w:tc>
          <w:tcPr>
            <w:tcW w:w="5479" w:type="dxa"/>
          </w:tcPr>
          <w:p w:rsidR="00EC234A" w:rsidRPr="00EC234A" w:rsidRDefault="00EC234A" w:rsidP="00EC2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Первая помощь и правила ее оказания</w:t>
            </w:r>
          </w:p>
        </w:tc>
        <w:tc>
          <w:tcPr>
            <w:tcW w:w="1063" w:type="dxa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C234A" w:rsidRPr="00EC234A" w:rsidTr="00914F2E">
        <w:trPr>
          <w:cantSplit/>
          <w:jc w:val="center"/>
        </w:trPr>
        <w:tc>
          <w:tcPr>
            <w:tcW w:w="6765" w:type="dxa"/>
            <w:gridSpan w:val="2"/>
          </w:tcPr>
          <w:p w:rsidR="00EC234A" w:rsidRPr="00EC234A" w:rsidRDefault="00EC234A" w:rsidP="00EC234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Всего часов:</w:t>
            </w:r>
          </w:p>
        </w:tc>
        <w:tc>
          <w:tcPr>
            <w:tcW w:w="1063" w:type="dxa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858" w:type="dxa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C234A" w:rsidRPr="00EC234A" w:rsidRDefault="00EC234A" w:rsidP="00EC23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EC234A" w:rsidRDefault="00EC234A"/>
    <w:p w:rsidR="00EC234A" w:rsidRDefault="00EC234A"/>
    <w:p w:rsidR="00EC234A" w:rsidRDefault="00EC234A"/>
    <w:p w:rsidR="00EC234A" w:rsidRDefault="00EC234A"/>
    <w:p w:rsidR="00EC234A" w:rsidRDefault="00EC234A"/>
    <w:p w:rsidR="00EC234A" w:rsidRDefault="00EC234A"/>
    <w:p w:rsidR="00EC234A" w:rsidRDefault="00EC234A"/>
    <w:p w:rsidR="00EC234A" w:rsidRDefault="00EC234A"/>
    <w:p w:rsidR="00EC234A" w:rsidRDefault="00EC234A"/>
    <w:p w:rsidR="00EC234A" w:rsidRDefault="00EC234A"/>
    <w:p w:rsidR="00EC234A" w:rsidRDefault="00EC234A"/>
    <w:p w:rsidR="00EC234A" w:rsidRDefault="00EC234A"/>
    <w:p w:rsidR="00EC234A" w:rsidRPr="00EC234A" w:rsidRDefault="00EC234A" w:rsidP="00EC23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Cs/>
          <w:sz w:val="32"/>
          <w:szCs w:val="32"/>
        </w:rPr>
      </w:pPr>
      <w:r w:rsidRPr="00EC234A">
        <w:rPr>
          <w:rFonts w:ascii="Times New Roman" w:hAnsi="Times New Roman"/>
          <w:b/>
          <w:iCs/>
          <w:sz w:val="32"/>
          <w:szCs w:val="32"/>
        </w:rPr>
        <w:lastRenderedPageBreak/>
        <w:t>Содержание учебной программы</w:t>
      </w:r>
    </w:p>
    <w:p w:rsidR="00EC234A" w:rsidRPr="00EC234A" w:rsidRDefault="00EC234A" w:rsidP="00EC23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EC234A">
        <w:rPr>
          <w:rFonts w:ascii="Times New Roman" w:hAnsi="Times New Roman"/>
          <w:b/>
          <w:iCs/>
          <w:sz w:val="32"/>
          <w:szCs w:val="32"/>
        </w:rPr>
        <w:t xml:space="preserve">«Основы безопасности жизнедеятельности» </w:t>
      </w:r>
      <w:r w:rsidRPr="00EC234A">
        <w:rPr>
          <w:rFonts w:ascii="Times New Roman" w:hAnsi="Times New Roman"/>
          <w:b/>
          <w:sz w:val="32"/>
          <w:szCs w:val="32"/>
        </w:rPr>
        <w:t>5 класс</w:t>
      </w:r>
    </w:p>
    <w:p w:rsidR="00EC234A" w:rsidRPr="00EC234A" w:rsidRDefault="00EC234A" w:rsidP="00EC234A">
      <w:pPr>
        <w:shd w:val="clear" w:color="auto" w:fill="FFFFFF"/>
        <w:spacing w:after="0" w:line="240" w:lineRule="auto"/>
        <w:ind w:firstLine="425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C234A" w:rsidRPr="00EC234A" w:rsidRDefault="00EC234A" w:rsidP="00EC23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EC234A">
        <w:rPr>
          <w:rFonts w:ascii="Times New Roman" w:hAnsi="Times New Roman"/>
          <w:b/>
          <w:bCs/>
          <w:spacing w:val="-2"/>
          <w:sz w:val="24"/>
          <w:szCs w:val="24"/>
        </w:rPr>
        <w:t xml:space="preserve">Раздел </w:t>
      </w:r>
      <w:r w:rsidRPr="00EC234A">
        <w:rPr>
          <w:rFonts w:ascii="Times New Roman" w:hAnsi="Times New Roman"/>
          <w:b/>
          <w:bCs/>
          <w:spacing w:val="-2"/>
          <w:sz w:val="24"/>
          <w:szCs w:val="24"/>
          <w:lang w:val="en-US"/>
        </w:rPr>
        <w:t>I</w:t>
      </w:r>
      <w:r w:rsidRPr="00EC234A">
        <w:rPr>
          <w:rFonts w:ascii="Times New Roman" w:hAnsi="Times New Roman"/>
          <w:b/>
          <w:bCs/>
          <w:spacing w:val="-2"/>
          <w:sz w:val="24"/>
          <w:szCs w:val="24"/>
        </w:rPr>
        <w:t>.</w:t>
      </w:r>
    </w:p>
    <w:p w:rsidR="00EC234A" w:rsidRPr="00EC234A" w:rsidRDefault="00EC234A" w:rsidP="00EC234A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  <w:r w:rsidRPr="00EC234A">
        <w:rPr>
          <w:rFonts w:ascii="Times New Roman" w:hAnsi="Times New Roman"/>
          <w:b/>
          <w:bCs/>
          <w:spacing w:val="-2"/>
          <w:sz w:val="24"/>
          <w:szCs w:val="24"/>
        </w:rPr>
        <w:t>БЕЗОПАСНОСТЬ И ЗАЩИТА ЧЕЛОВЕКА В ОПАСНЫХ СИТУАЦИЯХ</w:t>
      </w:r>
    </w:p>
    <w:p w:rsidR="00EC234A" w:rsidRPr="00EC234A" w:rsidRDefault="00EC234A" w:rsidP="00EC234A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EC234A" w:rsidRPr="00EC234A" w:rsidRDefault="00EC234A" w:rsidP="00EC234A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C234A">
        <w:rPr>
          <w:rFonts w:ascii="Times New Roman" w:hAnsi="Times New Roman"/>
          <w:b/>
          <w:sz w:val="24"/>
          <w:szCs w:val="24"/>
        </w:rPr>
        <w:t>Тема 1 – 2. Человек, среда его обитания, безопасность человека</w:t>
      </w:r>
    </w:p>
    <w:p w:rsidR="00EC234A" w:rsidRPr="00EC234A" w:rsidRDefault="00EC234A" w:rsidP="00EC234A">
      <w:pPr>
        <w:shd w:val="clear" w:color="auto" w:fill="FFFFFF"/>
        <w:tabs>
          <w:tab w:val="num" w:pos="425"/>
          <w:tab w:val="num" w:pos="1099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C234A">
        <w:rPr>
          <w:rFonts w:ascii="Times New Roman" w:hAnsi="Times New Roman"/>
          <w:b/>
          <w:i/>
          <w:sz w:val="24"/>
          <w:szCs w:val="24"/>
        </w:rPr>
        <w:t xml:space="preserve">              Город как среда обитания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Роль городов в развитии человеческого общества. Особенности современных городов, их деление в зависимости от количества жителей. Система жизнеобеспечения современных городов. Наиболее характерные опасные ситуации для человека, которые могут возникнуть в городе.</w:t>
      </w:r>
    </w:p>
    <w:p w:rsidR="00EC234A" w:rsidRPr="00EC234A" w:rsidRDefault="00EC234A" w:rsidP="00EC234A">
      <w:pPr>
        <w:shd w:val="clear" w:color="auto" w:fill="FFFFFF"/>
        <w:tabs>
          <w:tab w:val="num" w:pos="425"/>
          <w:tab w:val="num" w:pos="1099"/>
        </w:tabs>
        <w:spacing w:after="0" w:line="240" w:lineRule="auto"/>
        <w:ind w:left="425"/>
        <w:jc w:val="both"/>
        <w:rPr>
          <w:rFonts w:ascii="Times New Roman" w:hAnsi="Times New Roman"/>
          <w:b/>
          <w:i/>
          <w:sz w:val="24"/>
          <w:szCs w:val="24"/>
        </w:rPr>
      </w:pPr>
      <w:r w:rsidRPr="00EC234A">
        <w:rPr>
          <w:rFonts w:ascii="Times New Roman" w:hAnsi="Times New Roman"/>
          <w:b/>
          <w:i/>
          <w:sz w:val="24"/>
          <w:szCs w:val="24"/>
        </w:rPr>
        <w:t>Жилище человека, особенности жизнеобеспечения жилища</w:t>
      </w:r>
    </w:p>
    <w:p w:rsidR="00EC234A" w:rsidRPr="00EC234A" w:rsidRDefault="00EC234A" w:rsidP="00EC234A">
      <w:pPr>
        <w:shd w:val="clear" w:color="auto" w:fill="FFFFFF"/>
        <w:tabs>
          <w:tab w:val="num" w:pos="0"/>
          <w:tab w:val="left" w:pos="125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Система обеспечения жилища человека водой, теплом, электроэнергией, газом. Бытовые приборы, используемые человеком в повседневной жизни. Возможные опасные и аварийные ситуации, которые могут возникнуть в жилище; меры по их профилактике.</w:t>
      </w:r>
    </w:p>
    <w:p w:rsidR="00EC234A" w:rsidRPr="00EC234A" w:rsidRDefault="00EC234A" w:rsidP="00EC234A">
      <w:pPr>
        <w:shd w:val="clear" w:color="auto" w:fill="FFFFFF"/>
        <w:tabs>
          <w:tab w:val="num" w:pos="425"/>
          <w:tab w:val="num" w:pos="1099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4"/>
          <w:szCs w:val="24"/>
        </w:rPr>
      </w:pPr>
      <w:r w:rsidRPr="00EC234A">
        <w:rPr>
          <w:rFonts w:ascii="Times New Roman" w:hAnsi="Times New Roman"/>
          <w:b/>
          <w:i/>
          <w:sz w:val="24"/>
          <w:szCs w:val="24"/>
        </w:rPr>
        <w:t>Особенности природных условий в городе.</w:t>
      </w:r>
    </w:p>
    <w:p w:rsidR="00EC234A" w:rsidRPr="00EC234A" w:rsidRDefault="00EC234A" w:rsidP="00EC234A">
      <w:pPr>
        <w:shd w:val="clear" w:color="auto" w:fill="FFFFFF"/>
        <w:tabs>
          <w:tab w:val="num" w:pos="0"/>
          <w:tab w:val="left" w:pos="125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Природные и антропогенные факторы, формирующие микроклимат города. Особенности природной среды в городе. Обеспечение безопасности жизнедеятельности человека в городе с учетом окружающей среды.</w:t>
      </w:r>
    </w:p>
    <w:p w:rsidR="00EC234A" w:rsidRPr="00EC234A" w:rsidRDefault="00EC234A" w:rsidP="00EC234A">
      <w:pPr>
        <w:shd w:val="clear" w:color="auto" w:fill="FFFFFF"/>
        <w:tabs>
          <w:tab w:val="num" w:pos="425"/>
          <w:tab w:val="num" w:pos="1099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4"/>
          <w:szCs w:val="24"/>
        </w:rPr>
      </w:pPr>
      <w:r w:rsidRPr="00EC234A">
        <w:rPr>
          <w:rFonts w:ascii="Times New Roman" w:hAnsi="Times New Roman"/>
          <w:b/>
          <w:i/>
          <w:sz w:val="24"/>
          <w:szCs w:val="24"/>
        </w:rPr>
        <w:t>Социальные условия проживания в городе.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 xml:space="preserve">Особенности социальной среды в городе с учетом его предназначения (город-столица, город-порт и др.). Зоны повышенной криминогенной опасности, зоны безопасности в городе. Правила безопасного общения с окружающими людьми в городе: </w:t>
      </w:r>
      <w:proofErr w:type="gramStart"/>
      <w:r w:rsidRPr="00EC234A">
        <w:rPr>
          <w:rFonts w:ascii="Times New Roman" w:hAnsi="Times New Roman"/>
          <w:sz w:val="24"/>
          <w:szCs w:val="24"/>
        </w:rPr>
        <w:t>со</w:t>
      </w:r>
      <w:proofErr w:type="gramEnd"/>
      <w:r w:rsidRPr="00EC234A">
        <w:rPr>
          <w:rFonts w:ascii="Times New Roman" w:hAnsi="Times New Roman"/>
          <w:sz w:val="24"/>
          <w:szCs w:val="24"/>
        </w:rPr>
        <w:t xml:space="preserve"> взрослыми и сверстниками, с незнакомым человеком.</w:t>
      </w:r>
    </w:p>
    <w:p w:rsidR="00EC234A" w:rsidRPr="00EC234A" w:rsidRDefault="00EC234A" w:rsidP="00EC234A">
      <w:pPr>
        <w:shd w:val="clear" w:color="auto" w:fill="FFFFFF"/>
        <w:tabs>
          <w:tab w:val="num" w:pos="425"/>
          <w:tab w:val="num" w:pos="1099"/>
        </w:tabs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EC234A">
        <w:rPr>
          <w:rFonts w:ascii="Times New Roman" w:hAnsi="Times New Roman"/>
          <w:b/>
          <w:i/>
          <w:sz w:val="24"/>
          <w:szCs w:val="24"/>
        </w:rPr>
        <w:t>Основы безопасности жизнедеятельности человека.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Общие понятия об опасных и чрезвычайных ситуациях. Организация обеспечения безопасности жизнедеятельности человека в городе. Основные службы города, предназначенные для защиты населения от опасных и чрезвычайных ситуаций.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C234A" w:rsidRPr="00EC234A" w:rsidRDefault="00EC234A" w:rsidP="00EC234A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EC234A">
        <w:rPr>
          <w:rFonts w:ascii="Times New Roman" w:hAnsi="Times New Roman"/>
          <w:b/>
          <w:sz w:val="24"/>
          <w:szCs w:val="24"/>
        </w:rPr>
        <w:t>Тема 3 – 4. Опасные ситуации техногенного характера.</w:t>
      </w:r>
    </w:p>
    <w:p w:rsidR="00EC234A" w:rsidRPr="00EC234A" w:rsidRDefault="00EC234A" w:rsidP="00EC234A">
      <w:pPr>
        <w:shd w:val="clear" w:color="auto" w:fill="FFFFFF"/>
        <w:tabs>
          <w:tab w:val="num" w:pos="390"/>
          <w:tab w:val="num" w:pos="1099"/>
        </w:tabs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EC234A">
        <w:rPr>
          <w:rFonts w:ascii="Times New Roman" w:hAnsi="Times New Roman"/>
          <w:b/>
          <w:i/>
          <w:sz w:val="24"/>
          <w:szCs w:val="24"/>
        </w:rPr>
        <w:t>Дорожное движение, безопасность участников дорожного движения.</w:t>
      </w:r>
    </w:p>
    <w:p w:rsidR="00EC234A" w:rsidRPr="00EC234A" w:rsidRDefault="00EC234A" w:rsidP="00EC234A">
      <w:pPr>
        <w:shd w:val="clear" w:color="auto" w:fill="FFFFFF"/>
        <w:tabs>
          <w:tab w:val="num" w:pos="0"/>
          <w:tab w:val="left" w:pos="123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Дорога и ее предназначение. Участники дорожного движения.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Регулирование дорожного движения; дорожная разметка; дорожные знаки; светофоры и регулировщики. Обеспечение безопасности дорожного движения.</w:t>
      </w:r>
    </w:p>
    <w:p w:rsidR="00EC234A" w:rsidRPr="00EC234A" w:rsidRDefault="00EC234A" w:rsidP="00EC234A">
      <w:pPr>
        <w:shd w:val="clear" w:color="auto" w:fill="FFFFFF"/>
        <w:tabs>
          <w:tab w:val="num" w:pos="390"/>
          <w:tab w:val="num" w:pos="1099"/>
        </w:tabs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EC234A">
        <w:rPr>
          <w:rFonts w:ascii="Times New Roman" w:hAnsi="Times New Roman"/>
          <w:b/>
          <w:i/>
          <w:sz w:val="24"/>
          <w:szCs w:val="24"/>
        </w:rPr>
        <w:t>Пешеход. Безопасность пешехода.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Пешеход - участник дорожного движения. Общие обязанности пешехода. Меры безопасного поведения пешехода на дороге.</w:t>
      </w:r>
    </w:p>
    <w:p w:rsidR="00EC234A" w:rsidRPr="00EC234A" w:rsidRDefault="00EC234A" w:rsidP="00EC234A">
      <w:pPr>
        <w:shd w:val="clear" w:color="auto" w:fill="FFFFFF"/>
        <w:tabs>
          <w:tab w:val="num" w:pos="390"/>
          <w:tab w:val="num" w:pos="1099"/>
        </w:tabs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EC234A">
        <w:rPr>
          <w:rFonts w:ascii="Times New Roman" w:hAnsi="Times New Roman"/>
          <w:b/>
          <w:i/>
          <w:sz w:val="24"/>
          <w:szCs w:val="24"/>
        </w:rPr>
        <w:t>Пассажир. Безопасность пассажира.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Пассажир, общие обязанности пассажира. Меры безопасного поведения пассажира при следовании в различных видах городского транспорта. Меры безопасности при поездке железнодорожным транспортом. Особенности перевозки пассажиров грузовым транспортом.</w:t>
      </w:r>
    </w:p>
    <w:p w:rsidR="00EC234A" w:rsidRPr="00EC234A" w:rsidRDefault="00EC234A" w:rsidP="00EC234A">
      <w:pPr>
        <w:shd w:val="clear" w:color="auto" w:fill="FFFFFF"/>
        <w:tabs>
          <w:tab w:val="num" w:pos="390"/>
          <w:tab w:val="num" w:pos="1099"/>
        </w:tabs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EC234A">
        <w:rPr>
          <w:rFonts w:ascii="Times New Roman" w:hAnsi="Times New Roman"/>
          <w:b/>
          <w:i/>
          <w:sz w:val="24"/>
          <w:szCs w:val="24"/>
        </w:rPr>
        <w:t>Пожарная безопасность.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Пожар в жилище и причина его возникновения. Пожарная безопасность, основные правила пожарной безопасности в жилище; личная безопасность при пожаре.</w:t>
      </w:r>
    </w:p>
    <w:p w:rsidR="00EC234A" w:rsidRPr="00EC234A" w:rsidRDefault="00EC234A" w:rsidP="00EC234A">
      <w:pPr>
        <w:shd w:val="clear" w:color="auto" w:fill="FFFFFF"/>
        <w:tabs>
          <w:tab w:val="num" w:pos="390"/>
          <w:tab w:val="num" w:pos="1099"/>
        </w:tabs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EC234A">
        <w:rPr>
          <w:rFonts w:ascii="Times New Roman" w:hAnsi="Times New Roman"/>
          <w:b/>
          <w:i/>
          <w:sz w:val="24"/>
          <w:szCs w:val="24"/>
        </w:rPr>
        <w:t>Безопасное поведение в бытовых ситуациях.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Опасные и аварийные ситуации, которые могут возникнуть в жилище в повседневной жизни. Общие правила безопасного поведения в быту. Безопасное обращение с электроприборами, с бытовым газом, со средствами бытовой химии. Соблюдение мер безопасности при работе с инструментами и компьютером. Профилактика травм при занятиях физической культурой и спортом.</w:t>
      </w:r>
    </w:p>
    <w:p w:rsidR="00EC234A" w:rsidRPr="00EC234A" w:rsidRDefault="00EC234A" w:rsidP="00EC234A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EC234A">
        <w:rPr>
          <w:rFonts w:ascii="Times New Roman" w:hAnsi="Times New Roman"/>
          <w:b/>
          <w:sz w:val="24"/>
          <w:szCs w:val="24"/>
        </w:rPr>
        <w:lastRenderedPageBreak/>
        <w:t>Тема 5 – 6.  Опасные ситуации природного характера.</w:t>
      </w:r>
    </w:p>
    <w:p w:rsidR="00EC234A" w:rsidRPr="00EC234A" w:rsidRDefault="00EC234A" w:rsidP="00EC234A">
      <w:pPr>
        <w:shd w:val="clear" w:color="auto" w:fill="FFFFFF"/>
        <w:tabs>
          <w:tab w:val="num" w:pos="390"/>
          <w:tab w:val="num" w:pos="1099"/>
        </w:tabs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EC234A">
        <w:rPr>
          <w:rFonts w:ascii="Times New Roman" w:hAnsi="Times New Roman"/>
          <w:b/>
          <w:i/>
          <w:sz w:val="24"/>
          <w:szCs w:val="24"/>
        </w:rPr>
        <w:t>Метеоусловия и безопасность человека.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Погода и ее основные показатели. Опасные природные явления (гроза, гололед, снежный занос, метель) и правила безопасного поведения в предвидении и во время опасных природных явлений.</w:t>
      </w:r>
    </w:p>
    <w:p w:rsidR="00EC234A" w:rsidRPr="00EC234A" w:rsidRDefault="00EC234A" w:rsidP="00EC234A">
      <w:pPr>
        <w:shd w:val="clear" w:color="auto" w:fill="FFFFFF"/>
        <w:tabs>
          <w:tab w:val="num" w:pos="390"/>
          <w:tab w:val="num" w:pos="1099"/>
        </w:tabs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EC234A">
        <w:rPr>
          <w:rFonts w:ascii="Times New Roman" w:hAnsi="Times New Roman"/>
          <w:b/>
          <w:i/>
          <w:sz w:val="24"/>
          <w:szCs w:val="24"/>
        </w:rPr>
        <w:t>Безопасность на водоемах.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Водоемы в черте города. Состояние водоемов в различное время года. Меры безопасного поведения на водоемах в различное время года.</w:t>
      </w:r>
    </w:p>
    <w:p w:rsidR="00EC234A" w:rsidRPr="00EC234A" w:rsidRDefault="00EC234A" w:rsidP="00EC234A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EC234A">
        <w:rPr>
          <w:rFonts w:ascii="Times New Roman" w:hAnsi="Times New Roman"/>
          <w:b/>
          <w:sz w:val="24"/>
          <w:szCs w:val="24"/>
        </w:rPr>
        <w:t>Тема 7 – 8.  Опасные ситуации социального характера.</w:t>
      </w:r>
    </w:p>
    <w:p w:rsidR="00EC234A" w:rsidRPr="00EC234A" w:rsidRDefault="00EC234A" w:rsidP="00EC234A">
      <w:pPr>
        <w:shd w:val="clear" w:color="auto" w:fill="FFFFFF"/>
        <w:tabs>
          <w:tab w:val="num" w:pos="390"/>
          <w:tab w:val="num" w:pos="1099"/>
        </w:tabs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EC234A">
        <w:rPr>
          <w:rFonts w:ascii="Times New Roman" w:hAnsi="Times New Roman"/>
          <w:b/>
          <w:i/>
          <w:sz w:val="24"/>
          <w:szCs w:val="24"/>
        </w:rPr>
        <w:t>Ситуации криминогенного характера и личная безопасность.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C234A">
        <w:rPr>
          <w:rFonts w:ascii="Times New Roman" w:hAnsi="Times New Roman"/>
          <w:sz w:val="24"/>
          <w:szCs w:val="24"/>
        </w:rPr>
        <w:t>Криминогенные ситуации</w:t>
      </w:r>
      <w:proofErr w:type="gramEnd"/>
      <w:r w:rsidRPr="00EC234A">
        <w:rPr>
          <w:rFonts w:ascii="Times New Roman" w:hAnsi="Times New Roman"/>
          <w:sz w:val="24"/>
          <w:szCs w:val="24"/>
        </w:rPr>
        <w:t xml:space="preserve"> в городе, причины их возникновения. Меры личной безопасности при общении с незнакомыми людьми и профилактика возникновения </w:t>
      </w:r>
      <w:proofErr w:type="gramStart"/>
      <w:r w:rsidRPr="00EC234A">
        <w:rPr>
          <w:rFonts w:ascii="Times New Roman" w:hAnsi="Times New Roman"/>
          <w:sz w:val="24"/>
          <w:szCs w:val="24"/>
        </w:rPr>
        <w:t>криминогенной ситуации</w:t>
      </w:r>
      <w:proofErr w:type="gramEnd"/>
      <w:r w:rsidRPr="00EC234A">
        <w:rPr>
          <w:rFonts w:ascii="Times New Roman" w:hAnsi="Times New Roman"/>
          <w:sz w:val="24"/>
          <w:szCs w:val="24"/>
        </w:rPr>
        <w:t>.</w:t>
      </w:r>
    </w:p>
    <w:p w:rsidR="00EC234A" w:rsidRPr="00EC234A" w:rsidRDefault="00EC234A" w:rsidP="00EC234A">
      <w:pPr>
        <w:shd w:val="clear" w:color="auto" w:fill="FFFFFF"/>
        <w:tabs>
          <w:tab w:val="num" w:pos="390"/>
          <w:tab w:val="num" w:pos="1099"/>
        </w:tabs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EC234A">
        <w:rPr>
          <w:rFonts w:ascii="Times New Roman" w:hAnsi="Times New Roman"/>
          <w:b/>
          <w:i/>
          <w:sz w:val="24"/>
          <w:szCs w:val="24"/>
        </w:rPr>
        <w:t>Обеспечение личной безопасности дома.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 xml:space="preserve">Некоторые общие правила безопасного поведения дома для профилактики </w:t>
      </w:r>
      <w:proofErr w:type="gramStart"/>
      <w:r w:rsidRPr="00EC234A">
        <w:rPr>
          <w:rFonts w:ascii="Times New Roman" w:hAnsi="Times New Roman"/>
          <w:sz w:val="24"/>
          <w:szCs w:val="24"/>
        </w:rPr>
        <w:t>криминогенных ситуаций</w:t>
      </w:r>
      <w:proofErr w:type="gramEnd"/>
      <w:r w:rsidRPr="00EC234A">
        <w:rPr>
          <w:rFonts w:ascii="Times New Roman" w:hAnsi="Times New Roman"/>
          <w:sz w:val="24"/>
          <w:szCs w:val="24"/>
        </w:rPr>
        <w:t>. Безопасность у телефона. Воры в квартире. Нападение в лифте. Нападение в подъезде дома.</w:t>
      </w:r>
    </w:p>
    <w:p w:rsidR="00EC234A" w:rsidRPr="00EC234A" w:rsidRDefault="00EC234A" w:rsidP="00EC234A">
      <w:pPr>
        <w:shd w:val="clear" w:color="auto" w:fill="FFFFFF"/>
        <w:tabs>
          <w:tab w:val="num" w:pos="390"/>
          <w:tab w:val="num" w:pos="1099"/>
        </w:tabs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EC234A">
        <w:rPr>
          <w:rFonts w:ascii="Times New Roman" w:hAnsi="Times New Roman"/>
          <w:b/>
          <w:i/>
          <w:sz w:val="24"/>
          <w:szCs w:val="24"/>
        </w:rPr>
        <w:t>Обеспечение личной безопасности на улице.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 xml:space="preserve">Безопасность на улице. Знание своего города и его особенностей. Умение предвидеть события и избегать опасных ситуаций. Умение выбрать безопасный маршрут движения по городу, знания расположения безопасных зон в городе (отделение милиции, </w:t>
      </w:r>
      <w:bookmarkStart w:id="0" w:name="_GoBack"/>
      <w:bookmarkEnd w:id="0"/>
      <w:r w:rsidRPr="00EC234A">
        <w:rPr>
          <w:rFonts w:ascii="Times New Roman" w:hAnsi="Times New Roman"/>
          <w:sz w:val="24"/>
          <w:szCs w:val="24"/>
        </w:rPr>
        <w:t>посты ГИБДД и др.). Умение соблюдать правила безопасности в общественном месте, в толпе. Взрывное устройство на улице.</w:t>
      </w:r>
    </w:p>
    <w:p w:rsidR="00EC234A" w:rsidRPr="00EC234A" w:rsidRDefault="00EC234A" w:rsidP="00EC23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C234A" w:rsidRPr="00EC234A" w:rsidRDefault="00EC234A" w:rsidP="00EC23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C234A" w:rsidRPr="00EC234A" w:rsidRDefault="00EC234A" w:rsidP="00EC23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C234A">
        <w:rPr>
          <w:rFonts w:ascii="Times New Roman" w:hAnsi="Times New Roman"/>
          <w:b/>
          <w:bCs/>
          <w:sz w:val="24"/>
          <w:szCs w:val="24"/>
        </w:rPr>
        <w:t xml:space="preserve">РАЗДЕЛ </w:t>
      </w:r>
      <w:r w:rsidRPr="00EC234A"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 w:rsidRPr="00EC234A">
        <w:rPr>
          <w:rFonts w:ascii="Times New Roman" w:hAnsi="Times New Roman"/>
          <w:b/>
          <w:bCs/>
          <w:sz w:val="24"/>
          <w:szCs w:val="24"/>
        </w:rPr>
        <w:t>.</w:t>
      </w:r>
    </w:p>
    <w:p w:rsidR="00EC234A" w:rsidRPr="00EC234A" w:rsidRDefault="00EC234A" w:rsidP="00EC234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b/>
          <w:bCs/>
          <w:sz w:val="24"/>
          <w:szCs w:val="24"/>
        </w:rPr>
        <w:t>ЧРЕЗВЫЧАЙНЫЕ СИТУАЦИИ</w:t>
      </w:r>
    </w:p>
    <w:p w:rsidR="00EC234A" w:rsidRPr="00EC234A" w:rsidRDefault="00EC234A" w:rsidP="00EC234A">
      <w:pPr>
        <w:shd w:val="clear" w:color="auto" w:fill="FFFFFF"/>
        <w:spacing w:after="0" w:line="240" w:lineRule="auto"/>
        <w:ind w:firstLine="425"/>
        <w:jc w:val="center"/>
        <w:rPr>
          <w:rFonts w:ascii="Times New Roman" w:hAnsi="Times New Roman"/>
          <w:sz w:val="24"/>
          <w:szCs w:val="24"/>
        </w:rPr>
      </w:pPr>
    </w:p>
    <w:p w:rsidR="00EC234A" w:rsidRPr="00EC234A" w:rsidRDefault="00EC234A" w:rsidP="00EC234A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EC234A">
        <w:rPr>
          <w:rFonts w:ascii="Times New Roman" w:hAnsi="Times New Roman"/>
          <w:b/>
          <w:sz w:val="24"/>
          <w:szCs w:val="24"/>
        </w:rPr>
        <w:t>Тема 9 – 10.  Чрезвычайные ситуации природного и техногенного характера.</w:t>
      </w:r>
    </w:p>
    <w:p w:rsidR="00EC234A" w:rsidRPr="00EC234A" w:rsidRDefault="00EC234A" w:rsidP="00EC234A">
      <w:pPr>
        <w:shd w:val="clear" w:color="auto" w:fill="FFFFFF"/>
        <w:tabs>
          <w:tab w:val="num" w:pos="390"/>
          <w:tab w:val="num" w:pos="1099"/>
        </w:tabs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EC234A">
        <w:rPr>
          <w:rFonts w:ascii="Times New Roman" w:hAnsi="Times New Roman"/>
          <w:b/>
          <w:i/>
          <w:sz w:val="24"/>
          <w:szCs w:val="24"/>
        </w:rPr>
        <w:t>Чрезвычайные ситуации природного характера.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C234A">
        <w:rPr>
          <w:rFonts w:ascii="Times New Roman" w:hAnsi="Times New Roman"/>
          <w:sz w:val="24"/>
          <w:szCs w:val="24"/>
        </w:rPr>
        <w:t>Чрезвычайные ситуации природного характера: землетрясения, наводнения, ураганы, бури, смерчи, сели, оползни, обвалы.</w:t>
      </w:r>
      <w:proofErr w:type="gramEnd"/>
      <w:r w:rsidRPr="00EC234A">
        <w:rPr>
          <w:rFonts w:ascii="Times New Roman" w:hAnsi="Times New Roman"/>
          <w:sz w:val="24"/>
          <w:szCs w:val="24"/>
        </w:rPr>
        <w:t xml:space="preserve"> Краткая характеристика чрезвычайных ситуаций природного характера, их последствия. Обеспечение личной безопасности в условиях чрезвычайной ситуации природного характера.</w:t>
      </w:r>
    </w:p>
    <w:p w:rsidR="00EC234A" w:rsidRPr="00EC234A" w:rsidRDefault="00EC234A" w:rsidP="00EC234A">
      <w:pPr>
        <w:shd w:val="clear" w:color="auto" w:fill="FFFFFF"/>
        <w:tabs>
          <w:tab w:val="num" w:pos="390"/>
          <w:tab w:val="num" w:pos="1099"/>
        </w:tabs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EC234A">
        <w:rPr>
          <w:rFonts w:ascii="Times New Roman" w:hAnsi="Times New Roman"/>
          <w:b/>
          <w:i/>
          <w:sz w:val="24"/>
          <w:szCs w:val="24"/>
        </w:rPr>
        <w:t>Чрезвычайные ситуации техногенного характера.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 xml:space="preserve">Чрезвычайные ситуации техногенного характера: аварии на </w:t>
      </w:r>
      <w:proofErr w:type="spellStart"/>
      <w:r w:rsidRPr="00EC234A">
        <w:rPr>
          <w:rFonts w:ascii="Times New Roman" w:hAnsi="Times New Roman"/>
          <w:sz w:val="24"/>
          <w:szCs w:val="24"/>
        </w:rPr>
        <w:t>радиационноопасных</w:t>
      </w:r>
      <w:proofErr w:type="spellEnd"/>
      <w:r w:rsidRPr="00EC234A">
        <w:rPr>
          <w:rFonts w:ascii="Times New Roman" w:hAnsi="Times New Roman"/>
          <w:sz w:val="24"/>
          <w:szCs w:val="24"/>
        </w:rPr>
        <w:t xml:space="preserve"> объектах; аварии на </w:t>
      </w:r>
      <w:proofErr w:type="spellStart"/>
      <w:r w:rsidRPr="00EC234A">
        <w:rPr>
          <w:rFonts w:ascii="Times New Roman" w:hAnsi="Times New Roman"/>
          <w:sz w:val="24"/>
          <w:szCs w:val="24"/>
        </w:rPr>
        <w:t>пожаро</w:t>
      </w:r>
      <w:proofErr w:type="spellEnd"/>
      <w:r w:rsidRPr="00EC234A">
        <w:rPr>
          <w:rFonts w:ascii="Times New Roman" w:hAnsi="Times New Roman"/>
          <w:sz w:val="24"/>
          <w:szCs w:val="24"/>
        </w:rPr>
        <w:t>-взрывоопасных объектах; аварии на химических объектах. Обеспечение личной безопасности в чрезвычайных ситуациях техногенного характера.</w:t>
      </w:r>
    </w:p>
    <w:p w:rsidR="00EC234A" w:rsidRPr="00EC234A" w:rsidRDefault="00EC234A" w:rsidP="00EC234A">
      <w:pPr>
        <w:shd w:val="clear" w:color="auto" w:fill="FFFFFF"/>
        <w:tabs>
          <w:tab w:val="num" w:pos="390"/>
          <w:tab w:val="num" w:pos="1099"/>
        </w:tabs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EC234A">
        <w:rPr>
          <w:rFonts w:ascii="Times New Roman" w:hAnsi="Times New Roman"/>
          <w:b/>
          <w:i/>
          <w:sz w:val="24"/>
          <w:szCs w:val="24"/>
        </w:rPr>
        <w:t>Практические занятия по отработке действий в случае возникновения чрезвычайной ситуации природного или техногенного характера.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Организация защиты населения от чрезвычайных ситуаций. Единая государственная система предупреждения и ликвидации чрезвычайных ситуаций (РСЧС). Комплексная система экстренного оповещения населения (КСЭОН) и общероссийская комплексная система информирования и оповещения населения (ОКСИОН).</w:t>
      </w:r>
      <w:r w:rsidRPr="00EC234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C234A">
        <w:rPr>
          <w:rFonts w:ascii="Times New Roman" w:hAnsi="Times New Roman"/>
          <w:sz w:val="24"/>
          <w:szCs w:val="24"/>
        </w:rPr>
        <w:t>Действия населения при оповещении об угрозе возникновения чрезвычайной ситуации. Организация эвакуации населения. Правила безопасного поведения при проживании на радиоактивно загрязненной местности.</w:t>
      </w:r>
    </w:p>
    <w:p w:rsidR="00EC234A" w:rsidRPr="00EC234A" w:rsidRDefault="00EC234A" w:rsidP="00EC23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C234A" w:rsidRDefault="00EC234A" w:rsidP="00EC23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C234A" w:rsidRDefault="00EC234A" w:rsidP="00EC23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C234A" w:rsidRPr="00EC234A" w:rsidRDefault="00EC234A" w:rsidP="00EC23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C234A">
        <w:rPr>
          <w:rFonts w:ascii="Times New Roman" w:hAnsi="Times New Roman"/>
          <w:b/>
          <w:bCs/>
          <w:sz w:val="24"/>
          <w:szCs w:val="24"/>
        </w:rPr>
        <w:t xml:space="preserve">РАЗДЕЛ </w:t>
      </w:r>
      <w:r w:rsidRPr="00EC234A">
        <w:rPr>
          <w:rFonts w:ascii="Times New Roman" w:hAnsi="Times New Roman"/>
          <w:b/>
          <w:bCs/>
          <w:sz w:val="24"/>
          <w:szCs w:val="24"/>
          <w:lang w:val="en-US"/>
        </w:rPr>
        <w:t>III</w:t>
      </w:r>
      <w:r w:rsidRPr="00EC234A">
        <w:rPr>
          <w:rFonts w:ascii="Times New Roman" w:hAnsi="Times New Roman"/>
          <w:b/>
          <w:bCs/>
          <w:sz w:val="24"/>
          <w:szCs w:val="24"/>
        </w:rPr>
        <w:t>.</w:t>
      </w:r>
    </w:p>
    <w:p w:rsidR="00EC234A" w:rsidRPr="00EC234A" w:rsidRDefault="00EC234A" w:rsidP="00EC23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C234A">
        <w:rPr>
          <w:rFonts w:ascii="Times New Roman" w:hAnsi="Times New Roman"/>
          <w:b/>
          <w:bCs/>
          <w:sz w:val="24"/>
          <w:szCs w:val="24"/>
        </w:rPr>
        <w:t>ОСНОВЫ ЗДОРОВОГО ОБРАЗА ЖИЗНИ</w:t>
      </w:r>
    </w:p>
    <w:p w:rsidR="00EC234A" w:rsidRPr="00EC234A" w:rsidRDefault="00EC234A" w:rsidP="00EC23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C234A" w:rsidRPr="00EC234A" w:rsidRDefault="00EC234A" w:rsidP="00EC234A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EC234A">
        <w:rPr>
          <w:rFonts w:ascii="Times New Roman" w:hAnsi="Times New Roman"/>
          <w:b/>
          <w:sz w:val="24"/>
          <w:szCs w:val="24"/>
        </w:rPr>
        <w:t>Тема 11 – 12.  Возрастные особенности развития человека и здоровый образ жизни.</w:t>
      </w:r>
    </w:p>
    <w:p w:rsidR="00EC234A" w:rsidRPr="00EC234A" w:rsidRDefault="00EC234A" w:rsidP="00EC234A">
      <w:pPr>
        <w:shd w:val="clear" w:color="auto" w:fill="FFFFFF"/>
        <w:tabs>
          <w:tab w:val="num" w:pos="390"/>
          <w:tab w:val="num" w:pos="1099"/>
        </w:tabs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EC234A">
        <w:rPr>
          <w:rFonts w:ascii="Times New Roman" w:hAnsi="Times New Roman"/>
          <w:b/>
          <w:i/>
          <w:sz w:val="24"/>
          <w:szCs w:val="24"/>
        </w:rPr>
        <w:t>О здоровом образе жизни.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Здоровый образ жизни как система повседневного поведения человека, обеспечивающая совершенствование его физических и духовных качеств.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 xml:space="preserve">Основные составляющие здорового образа жизни. Режим дня и умение рационально распределять свое время как </w:t>
      </w:r>
      <w:proofErr w:type="gramStart"/>
      <w:r w:rsidRPr="00EC234A">
        <w:rPr>
          <w:rFonts w:ascii="Times New Roman" w:hAnsi="Times New Roman"/>
          <w:sz w:val="24"/>
          <w:szCs w:val="24"/>
        </w:rPr>
        <w:t>основное</w:t>
      </w:r>
      <w:proofErr w:type="gramEnd"/>
      <w:r w:rsidRPr="00EC234A">
        <w:rPr>
          <w:rFonts w:ascii="Times New Roman" w:hAnsi="Times New Roman"/>
          <w:sz w:val="24"/>
          <w:szCs w:val="24"/>
        </w:rPr>
        <w:t xml:space="preserve"> составляющее здорового образа жизни.</w:t>
      </w:r>
    </w:p>
    <w:p w:rsidR="00EC234A" w:rsidRPr="00EC234A" w:rsidRDefault="00EC234A" w:rsidP="00EC234A">
      <w:pPr>
        <w:shd w:val="clear" w:color="auto" w:fill="FFFFFF"/>
        <w:tabs>
          <w:tab w:val="num" w:pos="390"/>
          <w:tab w:val="num" w:pos="1099"/>
        </w:tabs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EC234A">
        <w:rPr>
          <w:rFonts w:ascii="Times New Roman" w:hAnsi="Times New Roman"/>
          <w:b/>
          <w:i/>
          <w:sz w:val="24"/>
          <w:szCs w:val="24"/>
        </w:rPr>
        <w:t>Двигательная активность и закаливание организма - необходимые условия укрепления здоровья.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 xml:space="preserve">Значение двигательной активности и физической культуры для совершенствования физических и духовных качеств человека. Систематические занятия физической культурой - обязательные условия для укрепления и сохранения здоровья. </w:t>
      </w:r>
    </w:p>
    <w:p w:rsidR="00EC234A" w:rsidRPr="00EC234A" w:rsidRDefault="00EC234A" w:rsidP="00EC234A">
      <w:pPr>
        <w:shd w:val="clear" w:color="auto" w:fill="FFFFFF"/>
        <w:tabs>
          <w:tab w:val="num" w:pos="390"/>
          <w:tab w:val="num" w:pos="1099"/>
        </w:tabs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EC234A">
        <w:rPr>
          <w:rFonts w:ascii="Times New Roman" w:hAnsi="Times New Roman"/>
          <w:b/>
          <w:i/>
          <w:sz w:val="24"/>
          <w:szCs w:val="24"/>
        </w:rPr>
        <w:t>Рациональное питание. Гигиена питания.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Основные понятия о рациональном питании. Роль питания в сохранении и укреплении здоровья. Необходимые организму вещества: углеводы, жиры, белки, витамины, минеральные вещества, вода. Гигиена питания.</w:t>
      </w:r>
    </w:p>
    <w:p w:rsidR="00EC234A" w:rsidRPr="00EC234A" w:rsidRDefault="00EC234A" w:rsidP="00EC234A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EC234A">
        <w:rPr>
          <w:rFonts w:ascii="Times New Roman" w:hAnsi="Times New Roman"/>
          <w:b/>
          <w:sz w:val="24"/>
          <w:szCs w:val="24"/>
        </w:rPr>
        <w:t>Тема 13 - 14. Вредные привычки и их влияние на здоровье человека.</w:t>
      </w:r>
    </w:p>
    <w:p w:rsidR="00EC234A" w:rsidRPr="00EC234A" w:rsidRDefault="00EC234A" w:rsidP="00EC234A">
      <w:pPr>
        <w:shd w:val="clear" w:color="auto" w:fill="FFFFFF"/>
        <w:tabs>
          <w:tab w:val="num" w:pos="390"/>
          <w:tab w:val="num" w:pos="1099"/>
          <w:tab w:val="left" w:pos="1243"/>
        </w:tabs>
        <w:spacing w:after="0" w:line="240" w:lineRule="auto"/>
        <w:ind w:left="567"/>
        <w:jc w:val="both"/>
        <w:rPr>
          <w:rFonts w:ascii="Times New Roman" w:hAnsi="Times New Roman"/>
          <w:b/>
          <w:i/>
          <w:spacing w:val="-2"/>
          <w:sz w:val="24"/>
          <w:szCs w:val="24"/>
        </w:rPr>
      </w:pPr>
      <w:r w:rsidRPr="00EC234A">
        <w:rPr>
          <w:rFonts w:ascii="Times New Roman" w:hAnsi="Times New Roman"/>
          <w:b/>
          <w:i/>
          <w:spacing w:val="-2"/>
          <w:sz w:val="24"/>
          <w:szCs w:val="24"/>
        </w:rPr>
        <w:t>Здоровый образ жизни, вредные привычки и их профилактика.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Потенциальные возможности человека, значение образа жизни и привычек для их реализации по совершенствованию духовных и физических качеств. Вредные привычки, их отрицательное влияние на развитие способностей человека и на его здоровье.</w:t>
      </w:r>
    </w:p>
    <w:p w:rsidR="00EC234A" w:rsidRPr="00EC234A" w:rsidRDefault="00EC234A" w:rsidP="00EC234A">
      <w:pPr>
        <w:shd w:val="clear" w:color="auto" w:fill="FFFFFF"/>
        <w:tabs>
          <w:tab w:val="num" w:pos="390"/>
          <w:tab w:val="num" w:pos="1099"/>
        </w:tabs>
        <w:spacing w:after="0" w:line="240" w:lineRule="auto"/>
        <w:ind w:left="567"/>
        <w:jc w:val="both"/>
        <w:rPr>
          <w:rFonts w:ascii="Times New Roman" w:hAnsi="Times New Roman"/>
          <w:b/>
          <w:i/>
          <w:spacing w:val="-2"/>
          <w:sz w:val="24"/>
          <w:szCs w:val="24"/>
        </w:rPr>
      </w:pPr>
      <w:r w:rsidRPr="00EC234A">
        <w:rPr>
          <w:rFonts w:ascii="Times New Roman" w:hAnsi="Times New Roman"/>
          <w:b/>
          <w:i/>
          <w:spacing w:val="-2"/>
          <w:sz w:val="24"/>
          <w:szCs w:val="24"/>
        </w:rPr>
        <w:t>Курение.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Табачный дым и его составляющие. Влияние табачного дыма на организм курящего и на окружающих. Возможные последствия для здоровья человека от постоянного курения. Как уберечь себя от курения.</w:t>
      </w:r>
    </w:p>
    <w:p w:rsidR="00EC234A" w:rsidRPr="00EC234A" w:rsidRDefault="00EC234A" w:rsidP="00EC234A">
      <w:pPr>
        <w:shd w:val="clear" w:color="auto" w:fill="FFFFFF"/>
        <w:tabs>
          <w:tab w:val="num" w:pos="390"/>
          <w:tab w:val="num" w:pos="1099"/>
        </w:tabs>
        <w:spacing w:after="0" w:line="240" w:lineRule="auto"/>
        <w:ind w:left="567"/>
        <w:jc w:val="both"/>
        <w:rPr>
          <w:rFonts w:ascii="Times New Roman" w:hAnsi="Times New Roman"/>
          <w:b/>
          <w:i/>
          <w:spacing w:val="-2"/>
          <w:sz w:val="24"/>
          <w:szCs w:val="24"/>
        </w:rPr>
      </w:pPr>
      <w:r w:rsidRPr="00EC234A">
        <w:rPr>
          <w:rFonts w:ascii="Times New Roman" w:hAnsi="Times New Roman"/>
          <w:b/>
          <w:i/>
          <w:spacing w:val="-2"/>
          <w:sz w:val="24"/>
          <w:szCs w:val="24"/>
        </w:rPr>
        <w:t>Употребление алкоголя.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Алкоголь - наркотический яд. Влияние алкоголя на организм человека. Возможные последствия употребления алкоголя. Алкоголь и преступность.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Отношение человека, ведущего здоровый образ жизни, к употреблению спиртных напитков.</w:t>
      </w:r>
    </w:p>
    <w:p w:rsidR="00EC234A" w:rsidRPr="00EC234A" w:rsidRDefault="00EC234A" w:rsidP="00EC23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C234A">
        <w:rPr>
          <w:rFonts w:ascii="Times New Roman" w:hAnsi="Times New Roman"/>
          <w:b/>
          <w:bCs/>
          <w:sz w:val="24"/>
          <w:szCs w:val="24"/>
        </w:rPr>
        <w:t xml:space="preserve">Раздел </w:t>
      </w:r>
      <w:r w:rsidRPr="00EC234A">
        <w:rPr>
          <w:rFonts w:ascii="Times New Roman" w:hAnsi="Times New Roman"/>
          <w:b/>
          <w:bCs/>
          <w:sz w:val="24"/>
          <w:szCs w:val="24"/>
          <w:lang w:val="en-US"/>
        </w:rPr>
        <w:t>IV</w:t>
      </w:r>
      <w:r w:rsidRPr="00EC234A">
        <w:rPr>
          <w:rFonts w:ascii="Times New Roman" w:hAnsi="Times New Roman"/>
          <w:b/>
          <w:bCs/>
          <w:sz w:val="24"/>
          <w:szCs w:val="24"/>
        </w:rPr>
        <w:t>.</w:t>
      </w:r>
    </w:p>
    <w:p w:rsidR="00EC234A" w:rsidRPr="00EC234A" w:rsidRDefault="00EC234A" w:rsidP="00EC234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b/>
          <w:bCs/>
          <w:sz w:val="24"/>
          <w:szCs w:val="24"/>
        </w:rPr>
        <w:t>ОСНОВЫ МЕДИЦИНСКИХ ЗНАНИЙ И  ОКАЗАНИЯ ПЕРВОЙ ПОМОЩИ</w:t>
      </w:r>
    </w:p>
    <w:p w:rsidR="00EC234A" w:rsidRPr="00EC234A" w:rsidRDefault="00EC234A" w:rsidP="00EC234A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  <w:u w:val="single"/>
        </w:rPr>
      </w:pPr>
    </w:p>
    <w:p w:rsidR="00EC234A" w:rsidRPr="00EC234A" w:rsidRDefault="00EC234A" w:rsidP="00EC234A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EC234A">
        <w:rPr>
          <w:rFonts w:ascii="Times New Roman" w:hAnsi="Times New Roman"/>
          <w:b/>
          <w:sz w:val="24"/>
          <w:szCs w:val="24"/>
        </w:rPr>
        <w:t>Тема 15 – 17.  Первая помощь и правила ее оказания.</w:t>
      </w:r>
    </w:p>
    <w:p w:rsidR="00EC234A" w:rsidRPr="00EC234A" w:rsidRDefault="00EC234A" w:rsidP="00EC234A">
      <w:pPr>
        <w:shd w:val="clear" w:color="auto" w:fill="FFFFFF"/>
        <w:tabs>
          <w:tab w:val="num" w:pos="390"/>
          <w:tab w:val="num" w:pos="1099"/>
        </w:tabs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EC234A">
        <w:rPr>
          <w:rFonts w:ascii="Times New Roman" w:hAnsi="Times New Roman"/>
          <w:b/>
          <w:i/>
          <w:sz w:val="24"/>
          <w:szCs w:val="24"/>
        </w:rPr>
        <w:t>Первая  помощь при различных видах повреждений.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Первая помощь, общее положение по оказанию первой помощи. Ситуации, при которых следует немедленно вызывать скорую медицинскую помощь, правила ее вызова.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Содержание аптечки первой помощи, которую желательно иметь дома.</w:t>
      </w:r>
    </w:p>
    <w:p w:rsidR="00EC234A" w:rsidRPr="00EC234A" w:rsidRDefault="00EC234A" w:rsidP="00EC234A">
      <w:pPr>
        <w:shd w:val="clear" w:color="auto" w:fill="FFFFFF"/>
        <w:tabs>
          <w:tab w:val="num" w:pos="390"/>
          <w:tab w:val="num" w:pos="1099"/>
        </w:tabs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EC234A">
        <w:rPr>
          <w:rFonts w:ascii="Times New Roman" w:hAnsi="Times New Roman"/>
          <w:b/>
          <w:i/>
          <w:sz w:val="24"/>
          <w:szCs w:val="24"/>
        </w:rPr>
        <w:t>Оказание первой помощи при ушибах, ссадинах, носовом кровотечении (практические занятия).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Последовательно отрабатываются навыки в оказании первой помощи:</w:t>
      </w:r>
    </w:p>
    <w:p w:rsidR="00EC234A" w:rsidRPr="00EC234A" w:rsidRDefault="00EC234A" w:rsidP="00EC234A">
      <w:pPr>
        <w:widowControl w:val="0"/>
        <w:numPr>
          <w:ilvl w:val="0"/>
          <w:numId w:val="4"/>
        </w:numPr>
        <w:shd w:val="clear" w:color="auto" w:fill="FFFFFF"/>
        <w:tabs>
          <w:tab w:val="num" w:pos="0"/>
          <w:tab w:val="num" w:pos="1135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при ушибах;</w:t>
      </w:r>
    </w:p>
    <w:p w:rsidR="00EC234A" w:rsidRPr="00EC234A" w:rsidRDefault="00EC234A" w:rsidP="00EC234A">
      <w:pPr>
        <w:widowControl w:val="0"/>
        <w:numPr>
          <w:ilvl w:val="0"/>
          <w:numId w:val="4"/>
        </w:numPr>
        <w:shd w:val="clear" w:color="auto" w:fill="FFFFFF"/>
        <w:tabs>
          <w:tab w:val="num" w:pos="0"/>
          <w:tab w:val="num" w:pos="1135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при ссадинах;</w:t>
      </w:r>
    </w:p>
    <w:p w:rsidR="00EC234A" w:rsidRPr="00EC234A" w:rsidRDefault="00EC234A" w:rsidP="00EC234A">
      <w:pPr>
        <w:widowControl w:val="0"/>
        <w:numPr>
          <w:ilvl w:val="0"/>
          <w:numId w:val="4"/>
        </w:numPr>
        <w:shd w:val="clear" w:color="auto" w:fill="FFFFFF"/>
        <w:tabs>
          <w:tab w:val="num" w:pos="0"/>
          <w:tab w:val="num" w:pos="1135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при носовом кровотечении.</w:t>
      </w:r>
    </w:p>
    <w:p w:rsidR="00EC234A" w:rsidRPr="00EC234A" w:rsidRDefault="00EC234A" w:rsidP="00EC234A">
      <w:pPr>
        <w:shd w:val="clear" w:color="auto" w:fill="FFFFFF"/>
        <w:tabs>
          <w:tab w:val="num" w:pos="390"/>
          <w:tab w:val="num" w:pos="1099"/>
        </w:tabs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EC234A">
        <w:rPr>
          <w:rFonts w:ascii="Times New Roman" w:hAnsi="Times New Roman"/>
          <w:b/>
          <w:i/>
          <w:sz w:val="24"/>
          <w:szCs w:val="24"/>
        </w:rPr>
        <w:t>Первая помощь при отравлении (практические занятия).</w:t>
      </w:r>
    </w:p>
    <w:p w:rsidR="00EC234A" w:rsidRPr="00EC234A" w:rsidRDefault="00EC234A" w:rsidP="00EC234A">
      <w:pPr>
        <w:shd w:val="clear" w:color="auto" w:fill="FFFFFF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Отравления, пути попадания токсических веществ в организм человека. Общие правила оказания первой помощи при отравлениях. По выбору преподавателя отрабатываются навыки по оказанию первой  помощи при отравлении:</w:t>
      </w:r>
    </w:p>
    <w:p w:rsidR="00EC234A" w:rsidRPr="00EC234A" w:rsidRDefault="00EC234A" w:rsidP="00EC234A">
      <w:pPr>
        <w:widowControl w:val="0"/>
        <w:numPr>
          <w:ilvl w:val="0"/>
          <w:numId w:val="4"/>
        </w:numPr>
        <w:shd w:val="clear" w:color="auto" w:fill="FFFFFF"/>
        <w:tabs>
          <w:tab w:val="num" w:pos="0"/>
          <w:tab w:val="num" w:pos="1135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медикаментами;</w:t>
      </w:r>
    </w:p>
    <w:p w:rsidR="00EC234A" w:rsidRPr="00EC234A" w:rsidRDefault="00EC234A" w:rsidP="00EC234A">
      <w:pPr>
        <w:widowControl w:val="0"/>
        <w:numPr>
          <w:ilvl w:val="0"/>
          <w:numId w:val="4"/>
        </w:numPr>
        <w:shd w:val="clear" w:color="auto" w:fill="FFFFFF"/>
        <w:tabs>
          <w:tab w:val="num" w:pos="0"/>
          <w:tab w:val="num" w:pos="1135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sz w:val="24"/>
          <w:szCs w:val="24"/>
        </w:rPr>
        <w:t>препаратами бытовой химии; кислотами; щелочами; никотином; угарным газом.</w:t>
      </w:r>
    </w:p>
    <w:p w:rsidR="00EC234A" w:rsidRPr="00EC234A" w:rsidRDefault="00EC234A" w:rsidP="00EC23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234A" w:rsidRPr="00EC234A" w:rsidRDefault="00EC234A" w:rsidP="00EC23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C234A" w:rsidRPr="00EC234A" w:rsidRDefault="00EC234A" w:rsidP="00EC234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EC234A">
        <w:rPr>
          <w:rFonts w:ascii="Times New Roman" w:hAnsi="Times New Roman"/>
          <w:b/>
          <w:sz w:val="32"/>
          <w:szCs w:val="32"/>
        </w:rPr>
        <w:t>Поурочное планирование учебной программы ОБЖ 5 класс</w:t>
      </w:r>
    </w:p>
    <w:p w:rsidR="00EC234A" w:rsidRPr="00EC234A" w:rsidRDefault="00EC234A" w:rsidP="00EC23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jc w:val="center"/>
        <w:tblInd w:w="-1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5"/>
        <w:gridCol w:w="6985"/>
        <w:gridCol w:w="806"/>
        <w:gridCol w:w="763"/>
        <w:gridCol w:w="799"/>
      </w:tblGrid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 xml:space="preserve">Раздел, тема, </w:t>
            </w:r>
          </w:p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7060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tabs>
                <w:tab w:val="center" w:pos="285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 и темы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C234A" w:rsidRPr="00EC234A" w:rsidRDefault="00EC234A" w:rsidP="00EC234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БЕЗОПАСНОСТЬ И ЗАЩИТА В ОПАСНЫХ СИТУАЦИЯХ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1 - 2.</w:t>
            </w: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Человек, среда его обитания, безопасность человека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Город как среда обитания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Жилище человека, особенности жизнеобеспечения жилища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Особенности природных условий в городе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Социальные условия проживания в городе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Основы безопасности жизнедеятельности человека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3 - 4.</w:t>
            </w: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Опасные ситуации техногенного характера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Дорожное движение, безопасность дорожного движения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Пешеход. Безопасность пешехода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Пассажир. Безопасность пассажира (фильм «Безопасные дороги»)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 xml:space="preserve">Требование безопасности при катании на роликах, скейтбордах. Экипировка </w:t>
            </w:r>
            <w:proofErr w:type="gramStart"/>
            <w:r w:rsidRPr="00EC234A">
              <w:rPr>
                <w:rFonts w:ascii="Times New Roman" w:hAnsi="Times New Roman"/>
                <w:sz w:val="24"/>
                <w:szCs w:val="24"/>
              </w:rPr>
              <w:t>катающихся</w:t>
            </w:r>
            <w:proofErr w:type="gramEnd"/>
            <w:r w:rsidRPr="00EC23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Основные понятия и термины правил дорожного движения. Регулирование дорожного движения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Безопасность велосипедиста. Дорожные знаки (предупреждающие, информационные, знаки особых предписаний)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Безопасное поведение в бытовых ситуациях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5 - 6.</w:t>
            </w: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Опасные ситуации природного характера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Метеоусловия и безопасность человека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Безопасность на водоемах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7 - 8.</w:t>
            </w: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Опасные ситуации социального характера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Ситуации криминогенного характера и личная безопасность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Обеспечение личной безопасности дома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Обеспечение личной безопасности на улице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ЧРЕЗВЫЧАЙНЫЕ СИТУАЦИИ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9 - 10.</w:t>
            </w: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Чрезвычайные ситуации природного и техногенного характера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Чрезвычайные ситуации природного характера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Чрезвычайные ситуации техногенного характера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 xml:space="preserve">    10. </w:t>
            </w: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Практические занятия по отработке действий в случае возникновения чрезвычайной ситуации природного или техногенного характера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11 - 12.</w:t>
            </w: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Возрастные особенности развития человека и здоровый образ жизни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О здоровом образе жизни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Двигательная активность и закаливание организма - необходимые условия укрепления здоровья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Рациональное питание. Гигиена питания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Вредные привычки и их влияние на здоровье человека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Здоровый образ жизни, вредные привычки и их профилактика</w:t>
            </w:r>
            <w:proofErr w:type="gramStart"/>
            <w:r w:rsidRPr="00EC234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EC234A"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proofErr w:type="gramStart"/>
            <w:r w:rsidRPr="00EC234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C234A">
              <w:rPr>
                <w:rFonts w:ascii="Times New Roman" w:hAnsi="Times New Roman"/>
                <w:sz w:val="24"/>
                <w:szCs w:val="24"/>
              </w:rPr>
              <w:t>рактическое занятие)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ОСНОВЫ МЕДИЦИНСКИХ ЗНАНИЙ И ОКАЗАНИЕ ПЕРВОЙ ПОМОЩИ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15 – 17..</w:t>
            </w: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Первая помощь и правила ее оказания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Первая помощь при различных видах повреждений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Оказание первой помощи при ушибах, ссадинах, носовом кровотечении (практические занятия)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997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7060" w:type="dxa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Первая помощь при отравлениях (практические занятия)</w:t>
            </w:r>
          </w:p>
        </w:tc>
        <w:tc>
          <w:tcPr>
            <w:tcW w:w="724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34A" w:rsidRPr="00EC234A" w:rsidTr="00914F2E">
        <w:trPr>
          <w:jc w:val="center"/>
        </w:trPr>
        <w:tc>
          <w:tcPr>
            <w:tcW w:w="8057" w:type="dxa"/>
            <w:gridSpan w:val="2"/>
            <w:shd w:val="clear" w:color="auto" w:fill="FFFFFF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Всего часов:</w:t>
            </w:r>
          </w:p>
        </w:tc>
        <w:tc>
          <w:tcPr>
            <w:tcW w:w="2291" w:type="dxa"/>
            <w:gridSpan w:val="3"/>
            <w:shd w:val="clear" w:color="auto" w:fill="FFFFFF"/>
            <w:vAlign w:val="center"/>
          </w:tcPr>
          <w:p w:rsidR="00EC234A" w:rsidRPr="00EC234A" w:rsidRDefault="00EC234A" w:rsidP="00EC234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</w:tr>
    </w:tbl>
    <w:p w:rsidR="00EC234A" w:rsidRPr="00EC234A" w:rsidRDefault="00EC234A" w:rsidP="00EC234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C234A" w:rsidRDefault="00EC234A"/>
    <w:p w:rsidR="00EC234A" w:rsidRDefault="00EC234A"/>
    <w:p w:rsidR="00EC234A" w:rsidRDefault="00EC234A"/>
    <w:p w:rsidR="00EC234A" w:rsidRDefault="00EC234A"/>
    <w:p w:rsidR="00EC234A" w:rsidRDefault="00EC234A"/>
    <w:p w:rsidR="00EC234A" w:rsidRDefault="00EC234A"/>
    <w:p w:rsidR="00EC234A" w:rsidRDefault="00EC234A"/>
    <w:p w:rsidR="00EC234A" w:rsidRDefault="00EC234A"/>
    <w:p w:rsidR="00EC234A" w:rsidRDefault="00EC234A"/>
    <w:p w:rsidR="00EC234A" w:rsidRDefault="00EC234A"/>
    <w:p w:rsidR="00EC234A" w:rsidRDefault="00EC234A"/>
    <w:p w:rsidR="00EC234A" w:rsidRDefault="00EC234A"/>
    <w:p w:rsidR="00EC234A" w:rsidRDefault="00EC234A"/>
    <w:p w:rsidR="00EC234A" w:rsidRDefault="00EC234A"/>
    <w:p w:rsidR="00EC234A" w:rsidRDefault="00EC234A"/>
    <w:p w:rsidR="00EC234A" w:rsidRDefault="00EC234A"/>
    <w:p w:rsidR="00EC234A" w:rsidRDefault="00EC234A"/>
    <w:p w:rsidR="00EC234A" w:rsidRDefault="00EC234A"/>
    <w:p w:rsidR="00EC234A" w:rsidRDefault="00EC234A"/>
    <w:p w:rsidR="00EC234A" w:rsidRDefault="00EC234A"/>
    <w:p w:rsidR="00EC234A" w:rsidRDefault="00EC234A"/>
    <w:p w:rsidR="00EC234A" w:rsidRDefault="00EC234A"/>
    <w:p w:rsidR="00EC234A" w:rsidRPr="00EC234A" w:rsidRDefault="00EC234A" w:rsidP="00EC234A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EC234A">
        <w:rPr>
          <w:rFonts w:ascii="Times New Roman" w:hAnsi="Times New Roman"/>
          <w:b/>
          <w:sz w:val="32"/>
          <w:szCs w:val="32"/>
        </w:rPr>
        <w:lastRenderedPageBreak/>
        <w:t>Учебно-методическая литература</w:t>
      </w:r>
    </w:p>
    <w:tbl>
      <w:tblPr>
        <w:tblW w:w="1031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3697"/>
        <w:gridCol w:w="1711"/>
        <w:gridCol w:w="1701"/>
        <w:gridCol w:w="1099"/>
        <w:gridCol w:w="1611"/>
      </w:tblGrid>
      <w:tr w:rsidR="00EC234A" w:rsidRPr="00EC234A" w:rsidTr="00EC234A">
        <w:trPr>
          <w:trHeight w:val="555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4A" w:rsidRPr="00EC234A" w:rsidRDefault="00EC234A" w:rsidP="00EC234A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EC234A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bCs/>
                <w:sz w:val="24"/>
                <w:szCs w:val="24"/>
              </w:rPr>
              <w:t>Автор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bCs/>
                <w:sz w:val="24"/>
                <w:szCs w:val="24"/>
              </w:rPr>
              <w:t>Издательство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bCs/>
                <w:sz w:val="24"/>
                <w:szCs w:val="24"/>
              </w:rPr>
              <w:t>Год издания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bCs/>
                <w:sz w:val="24"/>
                <w:szCs w:val="24"/>
              </w:rPr>
              <w:t>Кол-во экземпляров</w:t>
            </w:r>
          </w:p>
        </w:tc>
      </w:tr>
      <w:tr w:rsidR="00EC234A" w:rsidRPr="00EC234A" w:rsidTr="00EC234A">
        <w:trPr>
          <w:trHeight w:val="27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Личная безопасность школьника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234A">
              <w:rPr>
                <w:rFonts w:ascii="Times New Roman" w:hAnsi="Times New Roman"/>
                <w:sz w:val="24"/>
                <w:szCs w:val="24"/>
              </w:rPr>
              <w:t>М.И.Кузнецов</w:t>
            </w:r>
            <w:proofErr w:type="spellEnd"/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 xml:space="preserve">Москва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2005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234A" w:rsidRPr="00EC234A" w:rsidTr="00EC234A">
        <w:trPr>
          <w:trHeight w:val="54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 xml:space="preserve">Помощь </w:t>
            </w:r>
            <w:proofErr w:type="spellStart"/>
            <w:r w:rsidRPr="00EC234A">
              <w:rPr>
                <w:rFonts w:ascii="Times New Roman" w:hAnsi="Times New Roman"/>
                <w:sz w:val="24"/>
                <w:szCs w:val="24"/>
              </w:rPr>
              <w:t>пострадавшим</w:t>
            </w:r>
            <w:proofErr w:type="gramStart"/>
            <w:r w:rsidRPr="00EC234A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Pr="00EC234A">
              <w:rPr>
                <w:rFonts w:ascii="Times New Roman" w:hAnsi="Times New Roman"/>
                <w:sz w:val="24"/>
                <w:szCs w:val="24"/>
              </w:rPr>
              <w:t>ащитные</w:t>
            </w:r>
            <w:proofErr w:type="spellEnd"/>
            <w:r w:rsidRPr="00EC234A">
              <w:rPr>
                <w:rFonts w:ascii="Times New Roman" w:hAnsi="Times New Roman"/>
                <w:sz w:val="24"/>
                <w:szCs w:val="24"/>
              </w:rPr>
              <w:t xml:space="preserve"> меры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234A">
              <w:rPr>
                <w:rFonts w:ascii="Times New Roman" w:hAnsi="Times New Roman"/>
                <w:sz w:val="24"/>
                <w:szCs w:val="24"/>
              </w:rPr>
              <w:t>А.П.Зайцев</w:t>
            </w:r>
            <w:proofErr w:type="spellEnd"/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Москва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234A" w:rsidRPr="00EC234A" w:rsidTr="00EC234A">
        <w:trPr>
          <w:trHeight w:val="555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Правила безопасности для детей и взрослых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234A">
              <w:rPr>
                <w:rFonts w:ascii="Times New Roman" w:hAnsi="Times New Roman"/>
                <w:sz w:val="24"/>
                <w:szCs w:val="24"/>
              </w:rPr>
              <w:t>В.В.Шевченко</w:t>
            </w:r>
            <w:proofErr w:type="spellEnd"/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Санкт-Петербург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2006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234A" w:rsidRPr="00EC234A" w:rsidTr="00EC234A">
        <w:trPr>
          <w:trHeight w:val="54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Первая помощь в экстремальных ситуациях. Т.1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234A">
              <w:rPr>
                <w:rFonts w:ascii="Times New Roman" w:hAnsi="Times New Roman"/>
                <w:sz w:val="24"/>
                <w:szCs w:val="24"/>
              </w:rPr>
              <w:t>Шаховец</w:t>
            </w:r>
            <w:proofErr w:type="spellEnd"/>
            <w:r w:rsidRPr="00EC234A">
              <w:rPr>
                <w:rFonts w:ascii="Times New Roman" w:hAnsi="Times New Roman"/>
                <w:sz w:val="24"/>
                <w:szCs w:val="24"/>
              </w:rPr>
              <w:t xml:space="preserve"> В.В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 xml:space="preserve">Москва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234A" w:rsidRPr="00EC234A" w:rsidTr="00EC234A">
        <w:trPr>
          <w:trHeight w:val="555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Первая помощь в экстремальных ситуациях. Т.2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234A">
              <w:rPr>
                <w:rFonts w:ascii="Times New Roman" w:hAnsi="Times New Roman"/>
                <w:sz w:val="24"/>
                <w:szCs w:val="24"/>
              </w:rPr>
              <w:t>Шаховец</w:t>
            </w:r>
            <w:proofErr w:type="spellEnd"/>
            <w:r w:rsidRPr="00EC234A">
              <w:rPr>
                <w:rFonts w:ascii="Times New Roman" w:hAnsi="Times New Roman"/>
                <w:sz w:val="24"/>
                <w:szCs w:val="24"/>
              </w:rPr>
              <w:t xml:space="preserve"> В.В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 xml:space="preserve">Москва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234A" w:rsidRPr="00EC234A" w:rsidTr="00EC234A">
        <w:trPr>
          <w:trHeight w:val="825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Основы безопасности жизнедеятельности справочник школьника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В.П. Ситников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Москва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1997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234A" w:rsidRPr="00EC234A" w:rsidTr="00EC234A">
        <w:trPr>
          <w:trHeight w:val="27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Учебник ОБЖ-5 класс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А.Т Смирнов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Москва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:rsidR="00EC234A" w:rsidRPr="00EC234A" w:rsidRDefault="00EC234A" w:rsidP="00EC234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EC234A">
        <w:rPr>
          <w:rFonts w:ascii="Times New Roman" w:hAnsi="Times New Roman"/>
          <w:b/>
          <w:bCs/>
          <w:sz w:val="24"/>
          <w:szCs w:val="24"/>
        </w:rPr>
        <w:t>Таблицы</w:t>
      </w:r>
    </w:p>
    <w:tbl>
      <w:tblPr>
        <w:tblW w:w="1024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4"/>
        <w:gridCol w:w="7549"/>
        <w:gridCol w:w="1811"/>
      </w:tblGrid>
      <w:tr w:rsidR="00EC234A" w:rsidRPr="00EC234A" w:rsidTr="00EC234A">
        <w:trPr>
          <w:trHeight w:val="394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4A" w:rsidRPr="00EC234A" w:rsidRDefault="00EC234A" w:rsidP="00EC234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EC234A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EC234A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4A" w:rsidRPr="00EC234A" w:rsidRDefault="00EC234A" w:rsidP="00EC234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таблицы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4A" w:rsidRPr="00EC234A" w:rsidRDefault="00EC234A" w:rsidP="00EC234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Кол-во </w:t>
            </w:r>
          </w:p>
        </w:tc>
      </w:tr>
      <w:tr w:rsidR="00EC234A" w:rsidRPr="00EC234A" w:rsidTr="00EC234A">
        <w:trPr>
          <w:trHeight w:val="394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4A" w:rsidRPr="00EC234A" w:rsidRDefault="00EC234A" w:rsidP="00EC234A">
            <w:pPr>
              <w:numPr>
                <w:ilvl w:val="0"/>
                <w:numId w:val="5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4A" w:rsidRPr="00EC234A" w:rsidRDefault="00EC234A" w:rsidP="00EC234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Cs/>
                <w:sz w:val="24"/>
                <w:szCs w:val="24"/>
              </w:rPr>
              <w:t>«Правила поведения в ЧС природного характера» 5 шт.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4A" w:rsidRPr="00EC234A" w:rsidRDefault="00EC234A" w:rsidP="00EC234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EC234A" w:rsidRPr="00EC234A" w:rsidTr="00EC234A">
        <w:trPr>
          <w:trHeight w:val="394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4A" w:rsidRPr="00EC234A" w:rsidRDefault="00EC234A" w:rsidP="00EC234A">
            <w:pPr>
              <w:numPr>
                <w:ilvl w:val="0"/>
                <w:numId w:val="5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4A" w:rsidRPr="00EC234A" w:rsidRDefault="00EC234A" w:rsidP="00EC234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Cs/>
                <w:sz w:val="24"/>
                <w:szCs w:val="24"/>
              </w:rPr>
              <w:t>«Правила поведения в ЧС техногенного характера» 6 шт.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4A" w:rsidRPr="00EC234A" w:rsidRDefault="00EC234A" w:rsidP="00EC234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EC234A" w:rsidRPr="00EC234A" w:rsidTr="00EC234A">
        <w:trPr>
          <w:trHeight w:val="409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4A" w:rsidRPr="00EC234A" w:rsidRDefault="00EC234A" w:rsidP="00EC234A">
            <w:pPr>
              <w:numPr>
                <w:ilvl w:val="0"/>
                <w:numId w:val="5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4A" w:rsidRPr="00EC234A" w:rsidRDefault="00EC234A" w:rsidP="00EC234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Cs/>
                <w:sz w:val="24"/>
                <w:szCs w:val="24"/>
              </w:rPr>
              <w:t>«Основы безопасности жизнедеятельности» 13 шт.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4A" w:rsidRPr="00EC234A" w:rsidRDefault="00EC234A" w:rsidP="00EC234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EC234A" w:rsidRPr="00EC234A" w:rsidTr="00EC234A">
        <w:trPr>
          <w:trHeight w:val="394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4A" w:rsidRPr="00EC234A" w:rsidRDefault="00EC234A" w:rsidP="00EC234A">
            <w:pPr>
              <w:numPr>
                <w:ilvl w:val="0"/>
                <w:numId w:val="5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4A" w:rsidRPr="00EC234A" w:rsidRDefault="00EC234A" w:rsidP="00EC234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proofErr w:type="gramStart"/>
            <w:r w:rsidRPr="00EC234A">
              <w:rPr>
                <w:rFonts w:ascii="Times New Roman" w:hAnsi="Times New Roman"/>
                <w:bCs/>
                <w:sz w:val="24"/>
                <w:szCs w:val="24"/>
              </w:rPr>
              <w:t>Факторы</w:t>
            </w:r>
            <w:proofErr w:type="gramEnd"/>
            <w:r w:rsidRPr="00EC234A">
              <w:rPr>
                <w:rFonts w:ascii="Times New Roman" w:hAnsi="Times New Roman"/>
                <w:bCs/>
                <w:sz w:val="24"/>
                <w:szCs w:val="24"/>
              </w:rPr>
              <w:t xml:space="preserve"> разрушающие здоровье человека» 8 шт.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4A" w:rsidRPr="00EC234A" w:rsidRDefault="00EC234A" w:rsidP="00EC234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EC234A" w:rsidRPr="00EC234A" w:rsidTr="00EC234A">
        <w:trPr>
          <w:trHeight w:val="394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4A" w:rsidRPr="00EC234A" w:rsidRDefault="00EC234A" w:rsidP="00EC234A">
            <w:pPr>
              <w:numPr>
                <w:ilvl w:val="0"/>
                <w:numId w:val="5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4A" w:rsidRPr="00EC234A" w:rsidRDefault="00EC234A" w:rsidP="00EC234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Cs/>
                <w:sz w:val="24"/>
                <w:szCs w:val="24"/>
              </w:rPr>
              <w:t>«Правила оказания первой медицинской помощи» 15 шт.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4A" w:rsidRPr="00EC234A" w:rsidRDefault="00EC234A" w:rsidP="00EC234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EC234A" w:rsidRPr="00EC234A" w:rsidTr="00EC234A">
        <w:trPr>
          <w:trHeight w:val="394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4A" w:rsidRPr="00EC234A" w:rsidRDefault="00EC234A" w:rsidP="00EC234A">
            <w:pPr>
              <w:numPr>
                <w:ilvl w:val="0"/>
                <w:numId w:val="5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4A" w:rsidRPr="00EC234A" w:rsidRDefault="00EC234A" w:rsidP="00EC234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Cs/>
                <w:sz w:val="24"/>
                <w:szCs w:val="24"/>
              </w:rPr>
              <w:t xml:space="preserve">«Поведение в </w:t>
            </w:r>
            <w:proofErr w:type="gramStart"/>
            <w:r w:rsidRPr="00EC234A">
              <w:rPr>
                <w:rFonts w:ascii="Times New Roman" w:hAnsi="Times New Roman"/>
                <w:bCs/>
                <w:sz w:val="24"/>
                <w:szCs w:val="24"/>
              </w:rPr>
              <w:t>криминогенных ситуациях</w:t>
            </w:r>
            <w:proofErr w:type="gramEnd"/>
            <w:r w:rsidRPr="00EC234A">
              <w:rPr>
                <w:rFonts w:ascii="Times New Roman" w:hAnsi="Times New Roman"/>
                <w:bCs/>
                <w:sz w:val="24"/>
                <w:szCs w:val="24"/>
              </w:rPr>
              <w:t>» 9 шт.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4A" w:rsidRPr="00EC234A" w:rsidRDefault="00EC234A" w:rsidP="00EC234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EC234A" w:rsidRPr="00EC234A" w:rsidTr="00EC234A">
        <w:trPr>
          <w:trHeight w:val="409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4A" w:rsidRPr="00EC234A" w:rsidRDefault="00EC234A" w:rsidP="00EC234A">
            <w:pPr>
              <w:numPr>
                <w:ilvl w:val="0"/>
                <w:numId w:val="5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4A" w:rsidRPr="00EC234A" w:rsidRDefault="00EC234A" w:rsidP="00EC234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Cs/>
                <w:sz w:val="24"/>
                <w:szCs w:val="24"/>
              </w:rPr>
              <w:t>«Пожарная безопасность»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4A" w:rsidRPr="00EC234A" w:rsidRDefault="00EC234A" w:rsidP="00EC234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</w:tbl>
    <w:p w:rsidR="00EC234A" w:rsidRPr="00EC234A" w:rsidRDefault="00EC234A" w:rsidP="00EC234A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C234A" w:rsidRPr="00EC234A" w:rsidRDefault="00EC234A" w:rsidP="00EC234A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C234A">
        <w:rPr>
          <w:rFonts w:ascii="Times New Roman" w:hAnsi="Times New Roman"/>
          <w:b/>
          <w:bCs/>
          <w:sz w:val="24"/>
          <w:szCs w:val="24"/>
        </w:rPr>
        <w:t>Вид</w:t>
      </w:r>
      <w:proofErr w:type="gramStart"/>
      <w:r w:rsidRPr="00EC234A">
        <w:rPr>
          <w:rFonts w:ascii="Times New Roman" w:hAnsi="Times New Roman"/>
          <w:b/>
          <w:bCs/>
          <w:sz w:val="24"/>
          <w:szCs w:val="24"/>
        </w:rPr>
        <w:t>ео и ау</w:t>
      </w:r>
      <w:proofErr w:type="gramEnd"/>
      <w:r w:rsidRPr="00EC234A">
        <w:rPr>
          <w:rFonts w:ascii="Times New Roman" w:hAnsi="Times New Roman"/>
          <w:b/>
          <w:bCs/>
          <w:sz w:val="24"/>
          <w:szCs w:val="24"/>
        </w:rPr>
        <w:t>диоматериалы</w:t>
      </w:r>
    </w:p>
    <w:tbl>
      <w:tblPr>
        <w:tblW w:w="1035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4"/>
        <w:gridCol w:w="7684"/>
        <w:gridCol w:w="1772"/>
      </w:tblGrid>
      <w:tr w:rsidR="00EC234A" w:rsidRPr="00EC234A" w:rsidTr="00EC234A">
        <w:trPr>
          <w:trHeight w:val="391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4A" w:rsidRPr="00EC234A" w:rsidRDefault="00EC234A" w:rsidP="00EC234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EC234A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EC234A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4A" w:rsidRPr="00EC234A" w:rsidRDefault="00EC234A" w:rsidP="00EC234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4A" w:rsidRPr="00EC234A" w:rsidRDefault="00EC234A" w:rsidP="00EC234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Кол-во </w:t>
            </w:r>
          </w:p>
        </w:tc>
      </w:tr>
      <w:tr w:rsidR="00EC234A" w:rsidRPr="00EC234A" w:rsidTr="00EC234A">
        <w:trPr>
          <w:trHeight w:val="391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numPr>
                <w:ilvl w:val="0"/>
                <w:numId w:val="6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 xml:space="preserve">В/К. «Первая помощь»       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EC234A" w:rsidRPr="00EC234A" w:rsidTr="00EC234A">
        <w:trPr>
          <w:trHeight w:val="391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numPr>
                <w:ilvl w:val="0"/>
                <w:numId w:val="6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234A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EC234A">
              <w:rPr>
                <w:rFonts w:ascii="Times New Roman" w:hAnsi="Times New Roman"/>
                <w:sz w:val="24"/>
                <w:szCs w:val="24"/>
              </w:rPr>
              <w:t xml:space="preserve">/К «Улица полна неожиданностей»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EC234A" w:rsidRPr="00EC234A" w:rsidTr="00EC234A">
        <w:trPr>
          <w:trHeight w:val="40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numPr>
                <w:ilvl w:val="0"/>
                <w:numId w:val="6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234A">
              <w:rPr>
                <w:rFonts w:ascii="Times New Roman" w:hAnsi="Times New Roman"/>
                <w:sz w:val="24"/>
                <w:szCs w:val="24"/>
              </w:rPr>
              <w:t>В/К «Основы противопожарной безопасности»</w:t>
            </w:r>
            <w:proofErr w:type="gramEnd"/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EC234A" w:rsidRPr="00EC234A" w:rsidTr="00EC234A">
        <w:trPr>
          <w:trHeight w:val="391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numPr>
                <w:ilvl w:val="0"/>
                <w:numId w:val="6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В/</w:t>
            </w:r>
            <w:proofErr w:type="gramStart"/>
            <w:r w:rsidRPr="00EC234A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EC234A">
              <w:rPr>
                <w:rFonts w:ascii="Times New Roman" w:hAnsi="Times New Roman"/>
                <w:sz w:val="24"/>
                <w:szCs w:val="24"/>
              </w:rPr>
              <w:t xml:space="preserve"> «Первая медицинская помощь»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EC234A" w:rsidRPr="00EC234A" w:rsidTr="00EC234A">
        <w:trPr>
          <w:trHeight w:val="40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numPr>
                <w:ilvl w:val="0"/>
                <w:numId w:val="6"/>
              </w:num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34A">
              <w:rPr>
                <w:rFonts w:ascii="Times New Roman" w:hAnsi="Times New Roman"/>
                <w:sz w:val="24"/>
                <w:szCs w:val="24"/>
              </w:rPr>
              <w:t>В/</w:t>
            </w:r>
            <w:proofErr w:type="gramStart"/>
            <w:r w:rsidRPr="00EC234A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EC234A">
              <w:rPr>
                <w:rFonts w:ascii="Times New Roman" w:hAnsi="Times New Roman"/>
                <w:sz w:val="24"/>
                <w:szCs w:val="24"/>
              </w:rPr>
              <w:t xml:space="preserve"> «Безопасность на воде»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4A" w:rsidRPr="00EC234A" w:rsidRDefault="00EC234A" w:rsidP="00EC234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34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EC234A" w:rsidRPr="00EC234A" w:rsidRDefault="00EC234A" w:rsidP="00EC23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234A" w:rsidRPr="00EC234A" w:rsidRDefault="00EC234A" w:rsidP="00EC23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234A" w:rsidRPr="00EC234A" w:rsidRDefault="00EC234A" w:rsidP="00EC234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EC234A" w:rsidRPr="00EC234A" w:rsidRDefault="00EC234A" w:rsidP="00EC234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EC234A" w:rsidRPr="00EC234A" w:rsidRDefault="00EC234A" w:rsidP="00EC234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EC234A" w:rsidRPr="00EC234A" w:rsidRDefault="00EC234A" w:rsidP="00EC234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EC234A" w:rsidRPr="00EC234A" w:rsidRDefault="00EC234A" w:rsidP="00EC234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EC234A" w:rsidRPr="00EC234A" w:rsidRDefault="00EC234A" w:rsidP="00EC234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EC234A" w:rsidRPr="00EC234A" w:rsidRDefault="00EC234A" w:rsidP="00EC234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EC234A" w:rsidRPr="00EC234A" w:rsidRDefault="00EC234A" w:rsidP="00EC234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EC234A" w:rsidRPr="00EC234A" w:rsidRDefault="00EC234A" w:rsidP="00EC234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EC234A" w:rsidRPr="00EC234A" w:rsidRDefault="00EC234A" w:rsidP="00EC234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EC234A" w:rsidRDefault="00EC234A"/>
    <w:sectPr w:rsidR="00EC23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56627"/>
    <w:multiLevelType w:val="hybridMultilevel"/>
    <w:tmpl w:val="4022C08E"/>
    <w:lvl w:ilvl="0" w:tplc="0A2A69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00192"/>
    <w:multiLevelType w:val="hybridMultilevel"/>
    <w:tmpl w:val="B8F4DC2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0C271B"/>
    <w:multiLevelType w:val="hybridMultilevel"/>
    <w:tmpl w:val="EEF83F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6D1061"/>
    <w:multiLevelType w:val="multilevel"/>
    <w:tmpl w:val="36A0FBD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  <w:color w:val="000000"/>
      </w:rPr>
    </w:lvl>
  </w:abstractNum>
  <w:abstractNum w:abstractNumId="4">
    <w:nsid w:val="51AD1B95"/>
    <w:multiLevelType w:val="hybridMultilevel"/>
    <w:tmpl w:val="C422D63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FF6C5C"/>
    <w:multiLevelType w:val="multilevel"/>
    <w:tmpl w:val="63DC7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i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0B3"/>
    <w:rsid w:val="0045777B"/>
    <w:rsid w:val="008230B3"/>
    <w:rsid w:val="00EC2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34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3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34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3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4516</Words>
  <Characters>25744</Characters>
  <Application>Microsoft Office Word</Application>
  <DocSecurity>0</DocSecurity>
  <Lines>214</Lines>
  <Paragraphs>60</Paragraphs>
  <ScaleCrop>false</ScaleCrop>
  <Company>Home</Company>
  <LinksUpToDate>false</LinksUpToDate>
  <CharactersWithSpaces>30200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Валера</cp:lastModifiedBy>
  <cp:revision>2</cp:revision>
  <dcterms:created xsi:type="dcterms:W3CDTF">2013-12-08T18:32:00Z</dcterms:created>
  <dcterms:modified xsi:type="dcterms:W3CDTF">2013-12-08T19:02:00Z</dcterms:modified>
</cp:coreProperties>
</file>